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54" w:rsidRDefault="007027ED">
      <w:pPr>
        <w:spacing w:line="380" w:lineRule="exact"/>
        <w:ind w:firstLineChars="200" w:firstLine="720"/>
        <w:jc w:val="center"/>
        <w:rPr>
          <w:rFonts w:ascii="华文中宋" w:eastAsia="华文中宋" w:hAnsi="华文中宋"/>
          <w:color w:val="000000"/>
          <w:kern w:val="2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kern w:val="2"/>
          <w:sz w:val="36"/>
          <w:szCs w:val="36"/>
        </w:rPr>
        <w:t>中国新闻奖参评作品推荐表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"/>
        <w:gridCol w:w="542"/>
        <w:gridCol w:w="482"/>
        <w:gridCol w:w="1584"/>
        <w:gridCol w:w="624"/>
        <w:gridCol w:w="510"/>
        <w:gridCol w:w="950"/>
        <w:gridCol w:w="42"/>
        <w:gridCol w:w="851"/>
        <w:gridCol w:w="142"/>
        <w:gridCol w:w="425"/>
        <w:gridCol w:w="2551"/>
      </w:tblGrid>
      <w:tr w:rsidR="00155954">
        <w:trPr>
          <w:cantSplit/>
          <w:trHeight w:hRule="exact" w:val="517"/>
          <w:jc w:val="center"/>
        </w:trPr>
        <w:tc>
          <w:tcPr>
            <w:tcW w:w="1586" w:type="dxa"/>
            <w:gridSpan w:val="3"/>
            <w:vMerge w:val="restart"/>
            <w:vAlign w:val="center"/>
          </w:tcPr>
          <w:p w:rsidR="00155954" w:rsidRDefault="007027ED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作品标题</w:t>
            </w:r>
          </w:p>
        </w:tc>
        <w:tc>
          <w:tcPr>
            <w:tcW w:w="4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954" w:rsidRDefault="007027ED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hint="eastAsia"/>
              </w:rPr>
              <w:t>犟</w:t>
            </w:r>
            <w:proofErr w:type="gramEnd"/>
            <w:r>
              <w:rPr>
                <w:rFonts w:hint="eastAsia"/>
              </w:rPr>
              <w:t>媳妇深山扎根记</w:t>
            </w:r>
          </w:p>
          <w:p w:rsidR="00155954" w:rsidRDefault="00155954">
            <w:pPr>
              <w:snapToGrid w:val="0"/>
              <w:spacing w:line="400" w:lineRule="exact"/>
              <w:jc w:val="both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954" w:rsidRDefault="007027ED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参评项目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954" w:rsidRDefault="007027ED">
            <w:r>
              <w:rPr>
                <w:rFonts w:hint="eastAsia"/>
              </w:rPr>
              <w:t>通讯与深度报道</w:t>
            </w:r>
          </w:p>
          <w:p w:rsidR="00155954" w:rsidRDefault="00155954">
            <w:pPr>
              <w:snapToGrid w:val="0"/>
              <w:spacing w:line="400" w:lineRule="exact"/>
              <w:jc w:val="both"/>
              <w:rPr>
                <w:rFonts w:ascii="仿宋_GB2312" w:eastAsia="仿宋_GB2312"/>
                <w:sz w:val="28"/>
              </w:rPr>
            </w:pPr>
          </w:p>
        </w:tc>
      </w:tr>
      <w:tr w:rsidR="00155954">
        <w:trPr>
          <w:cantSplit/>
          <w:trHeight w:hRule="exact" w:val="510"/>
          <w:jc w:val="center"/>
        </w:trPr>
        <w:tc>
          <w:tcPr>
            <w:tcW w:w="1586" w:type="dxa"/>
            <w:gridSpan w:val="3"/>
            <w:vMerge/>
            <w:vAlign w:val="center"/>
          </w:tcPr>
          <w:p w:rsidR="00155954" w:rsidRDefault="0015595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50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954" w:rsidRDefault="0015595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954" w:rsidRDefault="007027ED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体裁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954" w:rsidRDefault="007027ED">
            <w:pPr>
              <w:widowControl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hint="eastAsia"/>
              </w:rPr>
              <w:t>通讯</w:t>
            </w:r>
          </w:p>
        </w:tc>
      </w:tr>
      <w:tr w:rsidR="00155954">
        <w:trPr>
          <w:cantSplit/>
          <w:trHeight w:hRule="exact" w:val="423"/>
          <w:jc w:val="center"/>
        </w:trPr>
        <w:tc>
          <w:tcPr>
            <w:tcW w:w="1586" w:type="dxa"/>
            <w:gridSpan w:val="3"/>
            <w:vMerge/>
            <w:vAlign w:val="center"/>
          </w:tcPr>
          <w:p w:rsidR="00155954" w:rsidRDefault="0015595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54" w:rsidRDefault="0015595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54" w:rsidRDefault="007027ED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语种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54" w:rsidRDefault="007027ED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2"/>
                <w:sz w:val="28"/>
                <w:szCs w:val="28"/>
              </w:rPr>
              <w:t>中文</w:t>
            </w:r>
          </w:p>
        </w:tc>
      </w:tr>
      <w:tr w:rsidR="00155954">
        <w:trPr>
          <w:cantSplit/>
          <w:trHeight w:val="1020"/>
          <w:jc w:val="center"/>
        </w:trPr>
        <w:tc>
          <w:tcPr>
            <w:tcW w:w="1586" w:type="dxa"/>
            <w:gridSpan w:val="3"/>
            <w:vAlign w:val="center"/>
          </w:tcPr>
          <w:p w:rsidR="00155954" w:rsidRDefault="007027ED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作者</w:t>
            </w:r>
          </w:p>
          <w:p w:rsidR="00155954" w:rsidRDefault="007027ED">
            <w:pPr>
              <w:spacing w:line="400" w:lineRule="exact"/>
              <w:jc w:val="center"/>
              <w:rPr>
                <w:rFonts w:ascii="华文中宋" w:eastAsia="华文中宋" w:hAnsi="华文中宋"/>
                <w:spacing w:val="-12"/>
              </w:rPr>
            </w:pPr>
            <w:r>
              <w:rPr>
                <w:rFonts w:ascii="华文中宋" w:eastAsia="华文中宋" w:hAnsi="华文中宋" w:hint="eastAsia"/>
              </w:rPr>
              <w:t>（主创人员）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54" w:rsidRDefault="007027ED">
            <w:pPr>
              <w:widowControl w:val="0"/>
              <w:jc w:val="center"/>
              <w:rPr>
                <w:rFonts w:ascii="华文中宋" w:eastAsia="华文中宋" w:hAnsi="华文中宋"/>
                <w:sz w:val="28"/>
                <w:highlight w:val="yellow"/>
              </w:rPr>
            </w:pPr>
            <w:r>
              <w:rPr>
                <w:rFonts w:hint="eastAsia"/>
              </w:rPr>
              <w:t>王金涛、周文冲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54" w:rsidRDefault="007027ED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编辑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54" w:rsidRDefault="007027ED">
            <w:pPr>
              <w:spacing w:line="260" w:lineRule="exact"/>
              <w:jc w:val="center"/>
              <w:rPr>
                <w:rFonts w:ascii="仿宋" w:eastAsia="仿宋" w:hAnsi="仿宋"/>
                <w:color w:val="808080"/>
                <w:w w:val="95"/>
                <w:szCs w:val="21"/>
                <w:highlight w:val="yellow"/>
              </w:rPr>
            </w:pPr>
            <w:r>
              <w:rPr>
                <w:rFonts w:hint="eastAsia"/>
              </w:rPr>
              <w:t>吕振诚、朱冬菊</w:t>
            </w:r>
          </w:p>
        </w:tc>
      </w:tr>
      <w:tr w:rsidR="00155954">
        <w:trPr>
          <w:cantSplit/>
          <w:trHeight w:hRule="exact" w:val="624"/>
          <w:jc w:val="center"/>
        </w:trPr>
        <w:tc>
          <w:tcPr>
            <w:tcW w:w="1586" w:type="dxa"/>
            <w:gridSpan w:val="3"/>
            <w:vAlign w:val="center"/>
          </w:tcPr>
          <w:p w:rsidR="00155954" w:rsidRDefault="007027ED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刊播单位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54" w:rsidRDefault="007027ED">
            <w:pPr>
              <w:widowControl w:val="0"/>
              <w:jc w:val="center"/>
              <w:rPr>
                <w:rFonts w:ascii="仿宋" w:eastAsia="仿宋" w:hAnsi="仿宋"/>
                <w:color w:val="808080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新华社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54" w:rsidRDefault="007027ED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刊播日期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54" w:rsidRDefault="007027ED">
            <w:pPr>
              <w:spacing w:line="260" w:lineRule="exact"/>
              <w:jc w:val="center"/>
              <w:rPr>
                <w:rFonts w:ascii="仿宋" w:eastAsia="仿宋" w:hAnsi="仿宋"/>
                <w:color w:val="808080"/>
                <w:kern w:val="2"/>
                <w:sz w:val="21"/>
                <w:szCs w:val="21"/>
              </w:rPr>
            </w:pPr>
            <w: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</w:t>
            </w:r>
          </w:p>
        </w:tc>
      </w:tr>
      <w:tr w:rsidR="00155954">
        <w:trPr>
          <w:cantSplit/>
          <w:trHeight w:hRule="exact" w:val="1052"/>
          <w:jc w:val="center"/>
        </w:trPr>
        <w:tc>
          <w:tcPr>
            <w:tcW w:w="1586" w:type="dxa"/>
            <w:gridSpan w:val="3"/>
            <w:vAlign w:val="center"/>
          </w:tcPr>
          <w:p w:rsidR="00155954" w:rsidRDefault="007027ED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刊播版</w:t>
            </w:r>
          </w:p>
          <w:p w:rsidR="00155954" w:rsidRDefault="007027ED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</w:rPr>
              <w:t>(</w:t>
            </w:r>
            <w:r>
              <w:rPr>
                <w:rFonts w:ascii="华文中宋" w:eastAsia="华文中宋" w:hAnsi="华文中宋" w:hint="eastAsia"/>
              </w:rPr>
              <w:t>名称和版次</w:t>
            </w:r>
            <w:r>
              <w:rPr>
                <w:rFonts w:ascii="华文中宋" w:eastAsia="华文中宋" w:hAnsi="华文中宋" w:hint="eastAsia"/>
              </w:rPr>
              <w:t>)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54" w:rsidRDefault="007027ED">
            <w:pPr>
              <w:widowControl w:val="0"/>
              <w:jc w:val="center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hint="eastAsia"/>
              </w:rPr>
              <w:t>新华社通稿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54" w:rsidRDefault="007027ED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作品字数</w:t>
            </w:r>
          </w:p>
          <w:p w:rsidR="00155954" w:rsidRDefault="007027ED">
            <w:pPr>
              <w:spacing w:line="4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（时长）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54" w:rsidRDefault="007027ED">
            <w:pPr>
              <w:spacing w:line="260" w:lineRule="exact"/>
              <w:jc w:val="center"/>
              <w:rPr>
                <w:rFonts w:ascii="仿宋" w:eastAsia="仿宋" w:hAnsi="仿宋"/>
                <w:color w:val="808080"/>
                <w:w w:val="95"/>
                <w:szCs w:val="21"/>
              </w:rPr>
            </w:pPr>
            <w:r>
              <w:rPr>
                <w:rFonts w:hint="eastAsia"/>
              </w:rPr>
              <w:t>1</w:t>
            </w:r>
            <w:r>
              <w:t>224</w:t>
            </w:r>
            <w:r>
              <w:rPr>
                <w:rFonts w:hint="eastAsia"/>
              </w:rPr>
              <w:t>字</w:t>
            </w:r>
          </w:p>
        </w:tc>
      </w:tr>
      <w:tr w:rsidR="00155954">
        <w:trPr>
          <w:cantSplit/>
          <w:trHeight w:hRule="exact" w:val="9065"/>
          <w:jc w:val="center"/>
        </w:trPr>
        <w:tc>
          <w:tcPr>
            <w:tcW w:w="959" w:type="dxa"/>
            <w:vAlign w:val="center"/>
          </w:tcPr>
          <w:p w:rsidR="00155954" w:rsidRDefault="007027ED">
            <w:pPr>
              <w:spacing w:line="3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︵</w:t>
            </w:r>
          </w:p>
          <w:p w:rsidR="00155954" w:rsidRDefault="007027ED">
            <w:pPr>
              <w:spacing w:line="3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采作</w:t>
            </w:r>
          </w:p>
          <w:p w:rsidR="00155954" w:rsidRDefault="007027ED">
            <w:pPr>
              <w:spacing w:line="3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编品</w:t>
            </w:r>
          </w:p>
          <w:p w:rsidR="00155954" w:rsidRDefault="007027ED">
            <w:pPr>
              <w:spacing w:line="3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过简</w:t>
            </w:r>
          </w:p>
          <w:p w:rsidR="00155954" w:rsidRDefault="007027ED">
            <w:pPr>
              <w:spacing w:line="3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程</w:t>
            </w:r>
            <w:proofErr w:type="gramStart"/>
            <w:r>
              <w:rPr>
                <w:rFonts w:ascii="华文中宋" w:eastAsia="华文中宋" w:hAnsi="华文中宋" w:hint="eastAsia"/>
              </w:rPr>
              <w:t>介</w:t>
            </w:r>
            <w:proofErr w:type="gramEnd"/>
          </w:p>
          <w:p w:rsidR="00155954" w:rsidRDefault="007027ED">
            <w:pPr>
              <w:spacing w:line="30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</w:rPr>
              <w:t>︶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54" w:rsidRDefault="00155954">
            <w:pPr>
              <w:widowControl w:val="0"/>
              <w:spacing w:line="220" w:lineRule="exact"/>
              <w:ind w:firstLineChars="200" w:firstLine="480"/>
              <w:rPr>
                <w:rFonts w:ascii="宋体" w:hAnsi="宋体"/>
                <w:color w:val="000000"/>
                <w:shd w:val="clear" w:color="auto" w:fill="FFFFFF"/>
              </w:rPr>
            </w:pPr>
          </w:p>
          <w:p w:rsidR="00155954" w:rsidRDefault="007027ED">
            <w:pPr>
              <w:spacing w:line="340" w:lineRule="exact"/>
              <w:ind w:firstLine="482"/>
              <w:rPr>
                <w:rFonts w:ascii="宋体" w:hAnsi="宋体"/>
                <w:color w:val="000000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hd w:val="clear" w:color="auto" w:fill="FFFFFF"/>
              </w:rPr>
              <w:t>这是一篇</w:t>
            </w:r>
            <w:proofErr w:type="gramStart"/>
            <w:r>
              <w:rPr>
                <w:rFonts w:ascii="宋体" w:hAnsi="宋体" w:hint="eastAsia"/>
                <w:color w:val="000000"/>
                <w:shd w:val="clear" w:color="auto" w:fill="FFFFFF"/>
              </w:rPr>
              <w:t>践行</w:t>
            </w:r>
            <w:proofErr w:type="gramEnd"/>
            <w:r>
              <w:rPr>
                <w:rFonts w:ascii="宋体" w:hAnsi="宋体" w:hint="eastAsia"/>
                <w:color w:val="000000"/>
                <w:shd w:val="clear" w:color="auto" w:fill="FFFFFF"/>
              </w:rPr>
              <w:t>“四力”的作品。</w:t>
            </w:r>
            <w:r>
              <w:rPr>
                <w:rFonts w:ascii="宋体" w:hAnsi="宋体" w:hint="eastAsia"/>
                <w:color w:val="000000"/>
                <w:shd w:val="clear" w:color="auto" w:fill="FFFFFF"/>
              </w:rPr>
              <w:t>2</w:t>
            </w:r>
            <w:r>
              <w:rPr>
                <w:rFonts w:ascii="宋体" w:hAnsi="宋体"/>
                <w:color w:val="000000"/>
                <w:shd w:val="clear" w:color="auto" w:fill="FFFFFF"/>
              </w:rPr>
              <w:t>020</w:t>
            </w:r>
            <w:r>
              <w:rPr>
                <w:rFonts w:ascii="宋体" w:hAnsi="宋体" w:hint="eastAsia"/>
                <w:color w:val="000000"/>
                <w:shd w:val="clear" w:color="auto" w:fill="FFFFFF"/>
              </w:rPr>
              <w:t>年</w:t>
            </w:r>
            <w:r>
              <w:rPr>
                <w:rFonts w:ascii="宋体" w:hAnsi="宋体" w:hint="eastAsia"/>
                <w:color w:val="000000"/>
                <w:shd w:val="clear" w:color="auto" w:fill="FFFFFF"/>
              </w:rPr>
              <w:t>3</w:t>
            </w:r>
            <w:r>
              <w:rPr>
                <w:rFonts w:ascii="宋体" w:hAnsi="宋体" w:hint="eastAsia"/>
                <w:color w:val="000000"/>
                <w:shd w:val="clear" w:color="auto" w:fill="FFFFFF"/>
              </w:rPr>
              <w:t>月下旬，记者冒着风雨从重庆城区驱车</w:t>
            </w:r>
            <w:r>
              <w:rPr>
                <w:rFonts w:ascii="宋体" w:hAnsi="宋体"/>
                <w:color w:val="000000"/>
                <w:shd w:val="clear" w:color="auto" w:fill="FFFFFF"/>
              </w:rPr>
              <w:t>4</w:t>
            </w:r>
            <w:r>
              <w:rPr>
                <w:rFonts w:ascii="宋体" w:hAnsi="宋体" w:hint="eastAsia"/>
                <w:color w:val="000000"/>
                <w:shd w:val="clear" w:color="auto" w:fill="FFFFFF"/>
              </w:rPr>
              <w:t>个多小时，翻山越岭来到重庆</w:t>
            </w:r>
            <w:r>
              <w:rPr>
                <w:rFonts w:ascii="宋体" w:hAnsi="宋体" w:hint="eastAsia"/>
                <w:color w:val="000000"/>
                <w:shd w:val="clear" w:color="auto" w:fill="FFFFFF"/>
              </w:rPr>
              <w:t>1</w:t>
            </w:r>
            <w:r>
              <w:rPr>
                <w:rFonts w:ascii="宋体" w:hAnsi="宋体"/>
                <w:color w:val="000000"/>
                <w:shd w:val="clear" w:color="auto" w:fill="FFFFFF"/>
              </w:rPr>
              <w:t>8</w:t>
            </w:r>
            <w:r>
              <w:rPr>
                <w:rFonts w:ascii="宋体" w:hAnsi="宋体" w:hint="eastAsia"/>
                <w:color w:val="000000"/>
                <w:shd w:val="clear" w:color="auto" w:fill="FFFFFF"/>
              </w:rPr>
              <w:t>个深度贫困乡镇之一的武隆区后坪乡，就决战决胜脱贫攻坚问题进行调研采访。在</w:t>
            </w:r>
            <w:proofErr w:type="gramStart"/>
            <w:r>
              <w:rPr>
                <w:rFonts w:ascii="宋体" w:hAnsi="宋体" w:hint="eastAsia"/>
                <w:color w:val="000000"/>
                <w:shd w:val="clear" w:color="auto" w:fill="FFFFFF"/>
              </w:rPr>
              <w:t>与中岭村</w:t>
            </w:r>
            <w:proofErr w:type="gramEnd"/>
            <w:r>
              <w:rPr>
                <w:rFonts w:ascii="宋体" w:hAnsi="宋体" w:hint="eastAsia"/>
                <w:color w:val="000000"/>
                <w:shd w:val="clear" w:color="auto" w:fill="FFFFFF"/>
              </w:rPr>
              <w:t>第一书记的交谈中，记者敏锐地捕捉到一个新闻点：一个一直在城里工作的年轻姑娘，嫁给了当地贫困户家的小伙子，历经多次斗争，最终选择留守穷山村。在当下中国农村年轻人大量外出务工的背景下，两个新婚燕尔的年轻人为何反其道而行之？通过对小两口连续三天的细致采访，记者不仅捕捉到了他们养蜂、到村委会上班、做饭、照看孩子等细节，更发现了一个生动而有意义的故事：原来，这位媳妇从想“逃跑”到主动留下的故事，生动地反映了脱贫攻坚给贫困山村带来的深刻变化</w:t>
            </w:r>
            <w:r>
              <w:rPr>
                <w:rFonts w:ascii="宋体" w:hAnsi="宋体" w:hint="eastAsia"/>
                <w:color w:val="000000"/>
                <w:shd w:val="clear" w:color="auto" w:fill="FFFFFF"/>
              </w:rPr>
              <w:t>。记者为这个故事所感动，从</w:t>
            </w:r>
            <w:r>
              <w:rPr>
                <w:rFonts w:ascii="宋体" w:hAnsi="宋体"/>
                <w:color w:val="000000"/>
                <w:shd w:val="clear" w:color="auto" w:fill="FFFFFF"/>
              </w:rPr>
              <w:t>2</w:t>
            </w:r>
            <w:r>
              <w:rPr>
                <w:rFonts w:ascii="宋体" w:hAnsi="宋体" w:hint="eastAsia"/>
                <w:color w:val="000000"/>
                <w:shd w:val="clear" w:color="auto" w:fill="FFFFFF"/>
              </w:rPr>
              <w:t>万多字的采访录音笔记中，精心提炼紧扣主题的故事，写就了这篇精练的小通讯。作品具有以下特点：</w:t>
            </w:r>
          </w:p>
          <w:p w:rsidR="00155954" w:rsidRDefault="007027ED">
            <w:pPr>
              <w:spacing w:line="340" w:lineRule="exact"/>
              <w:ind w:firstLine="482"/>
              <w:rPr>
                <w:rFonts w:ascii="宋体" w:hAnsi="宋体"/>
                <w:color w:val="000000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hd w:val="clear" w:color="auto" w:fill="FFFFFF"/>
              </w:rPr>
              <w:t>1.</w:t>
            </w:r>
            <w:r>
              <w:rPr>
                <w:rFonts w:ascii="宋体" w:hAnsi="宋体" w:hint="eastAsia"/>
                <w:color w:val="000000"/>
                <w:shd w:val="clear" w:color="auto" w:fill="FFFFFF"/>
              </w:rPr>
              <w:t>新闻视角独特。反映脱贫</w:t>
            </w:r>
            <w:proofErr w:type="gramStart"/>
            <w:r>
              <w:rPr>
                <w:rFonts w:ascii="宋体" w:hAnsi="宋体" w:hint="eastAsia"/>
                <w:color w:val="000000"/>
                <w:shd w:val="clear" w:color="auto" w:fill="FFFFFF"/>
              </w:rPr>
              <w:t>攻坚成效</w:t>
            </w:r>
            <w:proofErr w:type="gramEnd"/>
            <w:r>
              <w:rPr>
                <w:rFonts w:ascii="宋体" w:hAnsi="宋体" w:hint="eastAsia"/>
                <w:color w:val="000000"/>
                <w:shd w:val="clear" w:color="auto" w:fill="FFFFFF"/>
              </w:rPr>
              <w:t>的报道不计其数，但以“进村媳妇”的视角叙述故事还是很少见的。作品以她对村庄的情感变化为主线，明写小两口吃苦耐劳、因发展</w:t>
            </w:r>
            <w:proofErr w:type="gramStart"/>
            <w:r>
              <w:rPr>
                <w:rFonts w:ascii="宋体" w:hAnsi="宋体" w:hint="eastAsia"/>
                <w:color w:val="000000"/>
                <w:shd w:val="clear" w:color="auto" w:fill="FFFFFF"/>
              </w:rPr>
              <w:t>中蜂产业</w:t>
            </w:r>
            <w:proofErr w:type="gramEnd"/>
            <w:r>
              <w:rPr>
                <w:rFonts w:ascii="宋体" w:hAnsi="宋体" w:hint="eastAsia"/>
                <w:color w:val="000000"/>
                <w:shd w:val="clear" w:color="auto" w:fill="FFFFFF"/>
              </w:rPr>
              <w:t>而扎根乡村，暗写在党的政策支持及其给穷山村基础设施、产业发展等方面带来的可喜变化，以新颖的故事突出了决战决胜脱贫攻坚这一宏大的时代主题。</w:t>
            </w:r>
          </w:p>
          <w:p w:rsidR="00155954" w:rsidRDefault="007027ED">
            <w:pPr>
              <w:spacing w:line="340" w:lineRule="exact"/>
              <w:ind w:firstLine="482"/>
              <w:rPr>
                <w:rFonts w:ascii="宋体" w:hAnsi="宋体"/>
                <w:color w:val="000000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hd w:val="clear" w:color="auto" w:fill="FFFFFF"/>
              </w:rPr>
              <w:t>2.</w:t>
            </w:r>
            <w:r>
              <w:rPr>
                <w:rFonts w:ascii="宋体" w:hAnsi="宋体" w:hint="eastAsia"/>
                <w:color w:val="000000"/>
                <w:shd w:val="clear" w:color="auto" w:fill="FFFFFF"/>
              </w:rPr>
              <w:t>故事讲得好，情节生动，可读性强。讲好中国故事，增强传播力、引导力，是党对新闻舆论工作的要求</w:t>
            </w:r>
            <w:r>
              <w:rPr>
                <w:rFonts w:ascii="宋体" w:hAnsi="宋体" w:hint="eastAsia"/>
                <w:color w:val="000000"/>
                <w:shd w:val="clear" w:color="auto" w:fill="FFFFFF"/>
              </w:rPr>
              <w:t>。作品采用以小见大的写法，聚焦“进村媳妇”的思想变化及其两次“想逃跑”的生动故事，娓娓道来，可读性强。</w:t>
            </w:r>
          </w:p>
          <w:p w:rsidR="00155954" w:rsidRDefault="007027ED">
            <w:pPr>
              <w:spacing w:line="340" w:lineRule="exact"/>
              <w:ind w:firstLine="482"/>
            </w:pPr>
            <w:r>
              <w:rPr>
                <w:rFonts w:ascii="宋体" w:hAnsi="宋体" w:hint="eastAsia"/>
                <w:color w:val="000000"/>
                <w:shd w:val="clear" w:color="auto" w:fill="FFFFFF"/>
              </w:rPr>
              <w:t>3.</w:t>
            </w:r>
            <w:r>
              <w:rPr>
                <w:rFonts w:ascii="宋体" w:hAnsi="宋体" w:hint="eastAsia"/>
                <w:color w:val="000000"/>
                <w:shd w:val="clear" w:color="auto" w:fill="FFFFFF"/>
              </w:rPr>
              <w:t>文字表现力强，文风清新。该作品</w:t>
            </w:r>
            <w:proofErr w:type="gramStart"/>
            <w:r>
              <w:rPr>
                <w:rFonts w:ascii="宋体" w:hAnsi="宋体" w:hint="eastAsia"/>
                <w:color w:val="000000"/>
                <w:shd w:val="clear" w:color="auto" w:fill="FFFFFF"/>
              </w:rPr>
              <w:t>不</w:t>
            </w:r>
            <w:proofErr w:type="gramEnd"/>
            <w:r>
              <w:rPr>
                <w:rFonts w:ascii="宋体" w:hAnsi="宋体" w:hint="eastAsia"/>
                <w:color w:val="000000"/>
                <w:shd w:val="clear" w:color="auto" w:fill="FFFFFF"/>
              </w:rPr>
              <w:t>空喊口号、</w:t>
            </w:r>
            <w:proofErr w:type="gramStart"/>
            <w:r>
              <w:rPr>
                <w:rFonts w:ascii="宋体" w:hAnsi="宋体" w:hint="eastAsia"/>
                <w:color w:val="000000"/>
                <w:shd w:val="clear" w:color="auto" w:fill="FFFFFF"/>
              </w:rPr>
              <w:t>不</w:t>
            </w:r>
            <w:proofErr w:type="gramEnd"/>
            <w:r>
              <w:rPr>
                <w:rFonts w:ascii="宋体" w:hAnsi="宋体" w:hint="eastAsia"/>
                <w:color w:val="000000"/>
                <w:shd w:val="clear" w:color="auto" w:fill="FFFFFF"/>
              </w:rPr>
              <w:t>说教，注重细节、情感的表现以及人物心理的刻画，文字精练，篇幅短小，情节生动，人物形象丰满，使得主题更加鲜明。结尾以“</w:t>
            </w:r>
            <w:r>
              <w:rPr>
                <w:rFonts w:hint="eastAsia"/>
              </w:rPr>
              <w:t>赵朋家的老屋前有一棵粗大茁壮、枝繁叶茂的银杏树，它是赵朋父亲出生那年栽下的。望着它，黄江萍感到，自己现在也像这棵银杏树一样，扎根在这片土地上了。</w:t>
            </w:r>
            <w:r>
              <w:t>”</w:t>
            </w:r>
            <w:r>
              <w:rPr>
                <w:rFonts w:hint="eastAsia"/>
              </w:rPr>
              <w:t>这两句话结尾，有归有光《项脊轩志》中“亭亭如盖矣”的意境。</w:t>
            </w:r>
          </w:p>
          <w:p w:rsidR="00155954" w:rsidRDefault="00155954">
            <w:pPr>
              <w:spacing w:line="400" w:lineRule="exact"/>
              <w:rPr>
                <w:rFonts w:ascii="宋体" w:hAnsi="宋体"/>
                <w:color w:val="000000"/>
                <w:shd w:val="clear" w:color="auto" w:fill="FFFFFF"/>
              </w:rPr>
            </w:pPr>
          </w:p>
        </w:tc>
      </w:tr>
      <w:tr w:rsidR="00155954">
        <w:trPr>
          <w:cantSplit/>
          <w:trHeight w:hRule="exact" w:val="1558"/>
          <w:jc w:val="center"/>
        </w:trPr>
        <w:tc>
          <w:tcPr>
            <w:tcW w:w="959" w:type="dxa"/>
            <w:vAlign w:val="center"/>
          </w:tcPr>
          <w:p w:rsidR="00155954" w:rsidRDefault="007027ED">
            <w:pPr>
              <w:widowControl w:val="0"/>
              <w:spacing w:line="3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lastRenderedPageBreak/>
              <w:t>全传</w:t>
            </w:r>
          </w:p>
          <w:p w:rsidR="00155954" w:rsidRDefault="007027ED">
            <w:pPr>
              <w:widowControl w:val="0"/>
              <w:spacing w:line="3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媒播</w:t>
            </w:r>
          </w:p>
          <w:p w:rsidR="00155954" w:rsidRDefault="007027ED">
            <w:pPr>
              <w:widowControl w:val="0"/>
              <w:spacing w:line="3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体实</w:t>
            </w:r>
          </w:p>
          <w:p w:rsidR="00155954" w:rsidRDefault="007027ED">
            <w:pPr>
              <w:spacing w:line="3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效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54" w:rsidRDefault="007027ED">
            <w:pPr>
              <w:widowControl w:val="0"/>
              <w:ind w:firstLineChars="200" w:firstLine="480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稿件</w:t>
            </w:r>
            <w:r>
              <w:rPr>
                <w:rFonts w:ascii="宋体" w:hAnsi="宋体" w:hint="eastAsia"/>
                <w:color w:val="000000"/>
                <w:shd w:val="clear" w:color="auto" w:fill="FFFFFF"/>
              </w:rPr>
              <w:t>在新华社通稿线路播发后，</w:t>
            </w:r>
            <w:r>
              <w:rPr>
                <w:rFonts w:hint="eastAsia"/>
                <w:color w:val="000000"/>
                <w:shd w:val="clear" w:color="auto" w:fill="FFFFFF"/>
              </w:rPr>
              <w:t>被人民网、新华网、腾讯、新浪、搜狐、今日头条、澎湃等网媒、</w:t>
            </w:r>
            <w:proofErr w:type="gramStart"/>
            <w:r>
              <w:rPr>
                <w:rFonts w:hint="eastAsia"/>
                <w:color w:val="000000"/>
                <w:shd w:val="clear" w:color="auto" w:fill="FFFFFF"/>
              </w:rPr>
              <w:t>微信公</w:t>
            </w:r>
            <w:proofErr w:type="gramEnd"/>
            <w:r>
              <w:rPr>
                <w:rFonts w:hint="eastAsia"/>
                <w:color w:val="000000"/>
                <w:shd w:val="clear" w:color="auto" w:fill="FFFFFF"/>
              </w:rPr>
              <w:t>号以及《新华每日电讯》《今晚报》等</w:t>
            </w:r>
            <w:r>
              <w:rPr>
                <w:rFonts w:ascii="宋体" w:hAnsi="宋体"/>
                <w:color w:val="000000"/>
                <w:shd w:val="clear" w:color="auto" w:fill="FFFFFF"/>
              </w:rPr>
              <w:t>204</w:t>
            </w:r>
            <w:r>
              <w:rPr>
                <w:rFonts w:hint="eastAsia"/>
                <w:color w:val="000000"/>
                <w:shd w:val="clear" w:color="auto" w:fill="FFFFFF"/>
              </w:rPr>
              <w:t>家媒体采用，仅新华社客户端阅读量就超过</w:t>
            </w:r>
            <w:r>
              <w:rPr>
                <w:rFonts w:ascii="宋体" w:hAnsi="宋体"/>
                <w:color w:val="000000"/>
                <w:shd w:val="clear" w:color="auto" w:fill="FFFFFF"/>
              </w:rPr>
              <w:t>352</w:t>
            </w:r>
            <w:r>
              <w:rPr>
                <w:rFonts w:hint="eastAsia"/>
                <w:color w:val="000000"/>
                <w:shd w:val="clear" w:color="auto" w:fill="FFFFFF"/>
              </w:rPr>
              <w:t>万次、评论量达</w:t>
            </w:r>
            <w:r>
              <w:rPr>
                <w:rFonts w:hint="eastAsia"/>
                <w:color w:val="000000"/>
                <w:shd w:val="clear" w:color="auto" w:fill="FFFFFF"/>
              </w:rPr>
              <w:t>433</w:t>
            </w:r>
            <w:r>
              <w:rPr>
                <w:rFonts w:hint="eastAsia"/>
                <w:color w:val="000000"/>
                <w:shd w:val="clear" w:color="auto" w:fill="FFFFFF"/>
              </w:rPr>
              <w:t>次，《新华每日电讯》头版</w:t>
            </w:r>
            <w:r>
              <w:rPr>
                <w:rFonts w:ascii="宋体" w:hAnsi="宋体" w:hint="eastAsia"/>
                <w:color w:val="000000"/>
                <w:shd w:val="clear" w:color="auto" w:fill="FFFFFF"/>
              </w:rPr>
              <w:t>以</w:t>
            </w:r>
            <w:r>
              <w:rPr>
                <w:rFonts w:hint="eastAsia"/>
                <w:color w:val="000000"/>
                <w:shd w:val="clear" w:color="auto" w:fill="FFFFFF"/>
              </w:rPr>
              <w:t>“花边新闻”形式采用。这样的采用效果，在农村基层正面报道中是不多见的。</w:t>
            </w:r>
          </w:p>
        </w:tc>
      </w:tr>
      <w:tr w:rsidR="00155954">
        <w:trPr>
          <w:cantSplit/>
          <w:trHeight w:hRule="exact" w:val="3834"/>
          <w:jc w:val="center"/>
        </w:trPr>
        <w:tc>
          <w:tcPr>
            <w:tcW w:w="959" w:type="dxa"/>
            <w:vAlign w:val="center"/>
          </w:tcPr>
          <w:p w:rsidR="00155954" w:rsidRDefault="007027ED">
            <w:pPr>
              <w:spacing w:line="3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社</w:t>
            </w:r>
          </w:p>
          <w:p w:rsidR="00155954" w:rsidRDefault="007027ED">
            <w:pPr>
              <w:spacing w:line="3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会</w:t>
            </w:r>
          </w:p>
          <w:p w:rsidR="00155954" w:rsidRDefault="007027ED">
            <w:pPr>
              <w:spacing w:line="300" w:lineRule="exact"/>
              <w:jc w:val="center"/>
              <w:rPr>
                <w:rFonts w:ascii="华文中宋" w:eastAsia="华文中宋" w:hAnsi="华文中宋"/>
              </w:rPr>
            </w:pPr>
            <w:proofErr w:type="gramStart"/>
            <w:r>
              <w:rPr>
                <w:rFonts w:ascii="华文中宋" w:eastAsia="华文中宋" w:hAnsi="华文中宋" w:hint="eastAsia"/>
              </w:rPr>
              <w:t>效</w:t>
            </w:r>
            <w:proofErr w:type="gramEnd"/>
          </w:p>
          <w:p w:rsidR="00155954" w:rsidRDefault="007027ED">
            <w:pPr>
              <w:spacing w:line="3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果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54" w:rsidRDefault="007027ED">
            <w:pPr>
              <w:widowControl w:val="0"/>
              <w:ind w:firstLineChars="200" w:firstLine="480"/>
              <w:rPr>
                <w:rFonts w:ascii="仿宋" w:eastAsia="仿宋" w:hAnsi="仿宋"/>
                <w:color w:val="808080"/>
                <w:kern w:val="2"/>
              </w:rPr>
            </w:pPr>
            <w:r>
              <w:rPr>
                <w:rFonts w:ascii="宋体" w:hAnsi="宋体" w:hint="eastAsia"/>
                <w:color w:val="000000"/>
                <w:shd w:val="clear" w:color="auto" w:fill="FFFFFF"/>
              </w:rPr>
              <w:t>这篇报道被评为新华社国内部</w:t>
            </w:r>
            <w:r>
              <w:rPr>
                <w:rFonts w:ascii="宋体" w:hAnsi="宋体" w:hint="eastAsia"/>
                <w:color w:val="000000"/>
                <w:shd w:val="clear" w:color="auto" w:fill="FFFFFF"/>
              </w:rPr>
              <w:t>2020</w:t>
            </w:r>
            <w:r>
              <w:rPr>
                <w:rFonts w:ascii="宋体" w:hAnsi="宋体" w:hint="eastAsia"/>
                <w:color w:val="000000"/>
                <w:shd w:val="clear" w:color="auto" w:fill="FFFFFF"/>
              </w:rPr>
              <w:t>年二季度优秀新闻奖通讯类第一名。稿件刊发后，在故事发生地重庆武隆掀起脱贫攻坚宣传高潮，“犟媳妇”成为扎根乡村脱贫攻坚的典型，她家的养蜂所被重庆市妇联授予重庆市巾帼脱贫示范基地。在“犟媳妇”的带动下，当地村民纷纷发展养蜂产业，增加收入。这篇报道也在社会上引起反响。《重庆日报》总编辑张永才对这篇报道予以高度评价。他说，记者不下苦功夫，这样的故事是很难抓到的，新华社记者的职业精神值得敬佩！武隆区</w:t>
            </w:r>
            <w:proofErr w:type="gramStart"/>
            <w:r>
              <w:rPr>
                <w:rFonts w:ascii="宋体" w:hAnsi="宋体"/>
                <w:color w:val="000000"/>
                <w:shd w:val="clear" w:color="auto" w:fill="FFFFFF"/>
              </w:rPr>
              <w:t>文复乡西</w:t>
            </w:r>
            <w:proofErr w:type="gramEnd"/>
            <w:r>
              <w:rPr>
                <w:rFonts w:ascii="宋体" w:hAnsi="宋体"/>
                <w:color w:val="000000"/>
                <w:shd w:val="clear" w:color="auto" w:fill="FFFFFF"/>
              </w:rPr>
              <w:t>山村第一书记任明洪</w:t>
            </w:r>
            <w:r>
              <w:rPr>
                <w:rFonts w:ascii="宋体" w:hAnsi="宋体" w:hint="eastAsia"/>
                <w:color w:val="000000"/>
                <w:shd w:val="clear" w:color="auto" w:fill="FFFFFF"/>
              </w:rPr>
              <w:t>说，这篇</w:t>
            </w:r>
            <w:proofErr w:type="gramStart"/>
            <w:r>
              <w:rPr>
                <w:rFonts w:ascii="宋体" w:hAnsi="宋体"/>
                <w:color w:val="000000"/>
                <w:shd w:val="clear" w:color="auto" w:fill="FFFFFF"/>
              </w:rPr>
              <w:t>反映扶贫</w:t>
            </w:r>
            <w:proofErr w:type="gramEnd"/>
            <w:r>
              <w:rPr>
                <w:rFonts w:ascii="宋体" w:hAnsi="宋体"/>
                <w:color w:val="000000"/>
                <w:shd w:val="clear" w:color="auto" w:fill="FFFFFF"/>
              </w:rPr>
              <w:t>成效的新闻</w:t>
            </w:r>
            <w:r>
              <w:rPr>
                <w:rFonts w:ascii="宋体" w:hAnsi="宋体" w:hint="eastAsia"/>
                <w:color w:val="000000"/>
                <w:shd w:val="clear" w:color="auto" w:fill="FFFFFF"/>
              </w:rPr>
              <w:t>报道让人耳目一新，报道</w:t>
            </w:r>
            <w:r>
              <w:rPr>
                <w:rFonts w:ascii="宋体" w:hAnsi="宋体"/>
                <w:color w:val="000000"/>
                <w:shd w:val="clear" w:color="auto" w:fill="FFFFFF"/>
              </w:rPr>
              <w:t>以巧妙的构思、扣人心弦的情节和接地气的语言，阐述了脱贫攻坚</w:t>
            </w:r>
            <w:r>
              <w:rPr>
                <w:rFonts w:ascii="宋体" w:hAnsi="宋体" w:hint="eastAsia"/>
                <w:color w:val="000000"/>
                <w:shd w:val="clear" w:color="auto" w:fill="FFFFFF"/>
              </w:rPr>
              <w:t>、</w:t>
            </w:r>
            <w:r>
              <w:rPr>
                <w:rFonts w:ascii="宋体" w:hAnsi="宋体"/>
                <w:color w:val="000000"/>
                <w:shd w:val="clear" w:color="auto" w:fill="FFFFFF"/>
              </w:rPr>
              <w:t>乡村振兴中三个应遵循的哲理</w:t>
            </w:r>
            <w:r>
              <w:rPr>
                <w:rFonts w:ascii="宋体" w:hAnsi="宋体" w:hint="eastAsia"/>
                <w:color w:val="000000"/>
                <w:shd w:val="clear" w:color="auto" w:fill="FFFFFF"/>
              </w:rPr>
              <w:t>：</w:t>
            </w:r>
            <w:r>
              <w:rPr>
                <w:rFonts w:ascii="宋体" w:hAnsi="宋体"/>
                <w:color w:val="000000"/>
                <w:shd w:val="clear" w:color="auto" w:fill="FFFFFF"/>
              </w:rPr>
              <w:t>脱贫的</w:t>
            </w:r>
            <w:r>
              <w:rPr>
                <w:rFonts w:ascii="宋体" w:hAnsi="宋体" w:hint="eastAsia"/>
                <w:color w:val="000000"/>
                <w:shd w:val="clear" w:color="auto" w:fill="FFFFFF"/>
              </w:rPr>
              <w:t>前提</w:t>
            </w:r>
            <w:r>
              <w:rPr>
                <w:rFonts w:ascii="宋体" w:hAnsi="宋体"/>
                <w:color w:val="000000"/>
                <w:shd w:val="clear" w:color="auto" w:fill="FFFFFF"/>
              </w:rPr>
              <w:t>是群众增收，增收的关键在于因地制宜发展产业，产业发展的根本在人</w:t>
            </w:r>
            <w:r>
              <w:rPr>
                <w:rFonts w:ascii="宋体" w:hAnsi="宋体" w:hint="eastAsia"/>
                <w:color w:val="000000"/>
                <w:shd w:val="clear" w:color="auto" w:fill="FFFFFF"/>
              </w:rPr>
              <w:t>。</w:t>
            </w:r>
            <w:r>
              <w:rPr>
                <w:rFonts w:ascii="宋体" w:hAnsi="宋体"/>
                <w:color w:val="000000"/>
                <w:shd w:val="clear" w:color="auto" w:fill="FFFFFF"/>
              </w:rPr>
              <w:t>重中之重是农村如何吸引人才、留住人才。脱贫攻坚工作不仅要做得好</w:t>
            </w:r>
            <w:r>
              <w:rPr>
                <w:rFonts w:ascii="宋体" w:hAnsi="宋体" w:hint="eastAsia"/>
                <w:color w:val="000000"/>
                <w:shd w:val="clear" w:color="auto" w:fill="FFFFFF"/>
              </w:rPr>
              <w:t>、</w:t>
            </w:r>
            <w:r>
              <w:rPr>
                <w:rFonts w:ascii="宋体" w:hAnsi="宋体"/>
                <w:color w:val="000000"/>
                <w:shd w:val="clear" w:color="auto" w:fill="FFFFFF"/>
              </w:rPr>
              <w:t>更要讲得好</w:t>
            </w:r>
            <w:r>
              <w:rPr>
                <w:rFonts w:ascii="宋体" w:hAnsi="宋体" w:hint="eastAsia"/>
                <w:color w:val="000000"/>
                <w:shd w:val="clear" w:color="auto" w:fill="FFFFFF"/>
              </w:rPr>
              <w:t>！</w:t>
            </w:r>
          </w:p>
        </w:tc>
      </w:tr>
      <w:tr w:rsidR="00155954">
        <w:trPr>
          <w:cantSplit/>
          <w:trHeight w:hRule="exact" w:val="3732"/>
          <w:jc w:val="center"/>
        </w:trPr>
        <w:tc>
          <w:tcPr>
            <w:tcW w:w="959" w:type="dxa"/>
            <w:vAlign w:val="center"/>
          </w:tcPr>
          <w:p w:rsidR="00155954" w:rsidRDefault="007027ED">
            <w:pPr>
              <w:spacing w:line="3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推</w:t>
            </w:r>
          </w:p>
          <w:p w:rsidR="00155954" w:rsidRDefault="007027ED">
            <w:pPr>
              <w:spacing w:line="300" w:lineRule="exact"/>
              <w:jc w:val="center"/>
              <w:rPr>
                <w:rFonts w:ascii="华文中宋" w:eastAsia="华文中宋" w:hAnsi="华文中宋"/>
              </w:rPr>
            </w:pPr>
            <w:proofErr w:type="gramStart"/>
            <w:r>
              <w:rPr>
                <w:rFonts w:ascii="华文中宋" w:eastAsia="华文中宋" w:hAnsi="华文中宋" w:hint="eastAsia"/>
              </w:rPr>
              <w:t>荐</w:t>
            </w:r>
            <w:proofErr w:type="gramEnd"/>
          </w:p>
          <w:p w:rsidR="00155954" w:rsidRDefault="007027ED">
            <w:pPr>
              <w:spacing w:line="3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理</w:t>
            </w:r>
          </w:p>
          <w:p w:rsidR="00155954" w:rsidRDefault="007027ED">
            <w:pPr>
              <w:spacing w:line="30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由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54" w:rsidRDefault="007027ED">
            <w:pPr>
              <w:spacing w:line="360" w:lineRule="exact"/>
              <w:ind w:firstLineChars="200" w:firstLine="420"/>
              <w:rPr>
                <w:rFonts w:ascii="仿宋" w:eastAsia="仿宋" w:hAnsi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 w:val="21"/>
                <w:szCs w:val="21"/>
              </w:rPr>
              <w:t>这篇报道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kern w:val="2"/>
                <w:sz w:val="21"/>
                <w:szCs w:val="21"/>
              </w:rPr>
              <w:t>以小故事反映脱贫攻坚带来的大变化，体现了记者</w:t>
            </w:r>
            <w:proofErr w:type="gramStart"/>
            <w:r>
              <w:rPr>
                <w:rFonts w:ascii="仿宋" w:eastAsia="仿宋" w:hAnsi="仿宋" w:hint="eastAsia"/>
                <w:kern w:val="2"/>
                <w:sz w:val="21"/>
                <w:szCs w:val="21"/>
              </w:rPr>
              <w:t>践行</w:t>
            </w:r>
            <w:proofErr w:type="gramEnd"/>
            <w:r>
              <w:rPr>
                <w:rFonts w:ascii="仿宋" w:eastAsia="仿宋" w:hAnsi="仿宋" w:hint="eastAsia"/>
                <w:kern w:val="2"/>
                <w:sz w:val="21"/>
                <w:szCs w:val="21"/>
              </w:rPr>
              <w:t>“四力”的真功夫和善于讲好故事的高超本领。新闻视角独特，以“犟”为线索，首尾呼应，在众多脱贫攻坚报道中比较罕见。故事情节有波折、有起伏、有趣味，引人入胜。文字清新生动，感染力强。报道传播力强，</w:t>
            </w:r>
            <w:r>
              <w:rPr>
                <w:rFonts w:ascii="仿宋" w:eastAsia="仿宋" w:hAnsi="仿宋" w:hint="eastAsia"/>
                <w:kern w:val="2"/>
                <w:sz w:val="21"/>
                <w:szCs w:val="21"/>
              </w:rPr>
              <w:t>204</w:t>
            </w:r>
            <w:r>
              <w:rPr>
                <w:rFonts w:ascii="仿宋" w:eastAsia="仿宋" w:hAnsi="仿宋" w:hint="eastAsia"/>
                <w:kern w:val="2"/>
                <w:sz w:val="21"/>
                <w:szCs w:val="21"/>
              </w:rPr>
              <w:t>家媒体采用，仅新华社客户端阅读量就超过</w:t>
            </w:r>
            <w:r>
              <w:rPr>
                <w:rFonts w:ascii="仿宋" w:eastAsia="仿宋" w:hAnsi="仿宋" w:hint="eastAsia"/>
                <w:kern w:val="2"/>
                <w:sz w:val="21"/>
                <w:szCs w:val="21"/>
              </w:rPr>
              <w:t>352</w:t>
            </w:r>
            <w:r>
              <w:rPr>
                <w:rFonts w:ascii="仿宋" w:eastAsia="仿宋" w:hAnsi="仿宋" w:hint="eastAsia"/>
                <w:kern w:val="2"/>
                <w:sz w:val="21"/>
                <w:szCs w:val="21"/>
              </w:rPr>
              <w:t>万次，《新华每日电讯》头版以“花边新闻”形式采用，被评为</w:t>
            </w:r>
            <w:r>
              <w:rPr>
                <w:rFonts w:ascii="仿宋" w:eastAsia="仿宋" w:hAnsi="仿宋" w:hint="eastAsia"/>
                <w:kern w:val="2"/>
                <w:sz w:val="21"/>
                <w:szCs w:val="21"/>
              </w:rPr>
              <w:t>2020</w:t>
            </w:r>
            <w:r>
              <w:rPr>
                <w:rFonts w:ascii="仿宋" w:eastAsia="仿宋" w:hAnsi="仿宋" w:hint="eastAsia"/>
                <w:kern w:val="2"/>
                <w:sz w:val="21"/>
                <w:szCs w:val="21"/>
              </w:rPr>
              <w:t>年第二季度新华社国内部优秀新闻作品（</w:t>
            </w:r>
            <w:proofErr w:type="gramStart"/>
            <w:r>
              <w:rPr>
                <w:rFonts w:ascii="仿宋" w:eastAsia="仿宋" w:hAnsi="仿宋" w:hint="eastAsia"/>
                <w:kern w:val="2"/>
                <w:sz w:val="21"/>
                <w:szCs w:val="21"/>
              </w:rPr>
              <w:t>非消息</w:t>
            </w:r>
            <w:proofErr w:type="gramEnd"/>
            <w:r>
              <w:rPr>
                <w:rFonts w:ascii="仿宋" w:eastAsia="仿宋" w:hAnsi="仿宋" w:hint="eastAsia"/>
                <w:kern w:val="2"/>
                <w:sz w:val="21"/>
                <w:szCs w:val="21"/>
              </w:rPr>
              <w:t>类）第一名，其影响力被新华社办公厅《值班简报》予以肯定。</w:t>
            </w:r>
          </w:p>
          <w:p w:rsidR="00155954" w:rsidRDefault="007027ED">
            <w:pPr>
              <w:spacing w:line="360" w:lineRule="exact"/>
              <w:ind w:firstLineChars="200" w:firstLine="420"/>
              <w:rPr>
                <w:rFonts w:ascii="仿宋" w:eastAsia="仿宋" w:hAnsi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 w:val="21"/>
                <w:szCs w:val="21"/>
              </w:rPr>
              <w:t>同意推荐</w:t>
            </w:r>
            <w:r>
              <w:rPr>
                <w:rFonts w:ascii="仿宋" w:eastAsia="仿宋" w:hAnsi="仿宋" w:hint="eastAsia"/>
                <w:kern w:val="2"/>
                <w:sz w:val="21"/>
                <w:szCs w:val="21"/>
              </w:rPr>
              <w:t>该作品参评中国新闻奖。</w:t>
            </w:r>
          </w:p>
          <w:p w:rsidR="00155954" w:rsidRDefault="007027ED">
            <w:pPr>
              <w:spacing w:line="360" w:lineRule="exact"/>
              <w:ind w:firstLineChars="1400" w:firstLine="3864"/>
              <w:rPr>
                <w:rFonts w:ascii="华文中宋" w:eastAsia="华文中宋" w:hAnsi="华文中宋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spacing w:val="-2"/>
                <w:sz w:val="28"/>
              </w:rPr>
              <w:t>签名：</w:t>
            </w:r>
          </w:p>
          <w:p w:rsidR="00155954" w:rsidRDefault="007027ED">
            <w:pPr>
              <w:spacing w:line="360" w:lineRule="exact"/>
              <w:ind w:firstLineChars="1950" w:firstLine="546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155954" w:rsidRDefault="007027ED">
            <w:pPr>
              <w:spacing w:line="360" w:lineRule="exact"/>
              <w:ind w:firstLineChars="1600" w:firstLine="4480"/>
              <w:rPr>
                <w:rFonts w:ascii="仿宋" w:eastAsia="仿宋" w:hAnsi="仿宋"/>
                <w:color w:val="808080"/>
                <w:kern w:val="2"/>
                <w:sz w:val="21"/>
                <w:szCs w:val="21"/>
              </w:rPr>
            </w:pPr>
            <w:r>
              <w:rPr>
                <w:rFonts w:ascii="华文中宋" w:eastAsia="华文中宋" w:hAnsi="华文中宋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sz w:val="28"/>
              </w:rPr>
              <w:t>2</w:t>
            </w:r>
            <w:r>
              <w:rPr>
                <w:rFonts w:ascii="华文中宋" w:eastAsia="华文中宋" w:hAnsi="华文中宋"/>
                <w:sz w:val="28"/>
              </w:rPr>
              <w:t>1</w:t>
            </w:r>
            <w:r>
              <w:rPr>
                <w:rFonts w:ascii="华文中宋" w:eastAsia="华文中宋" w:hAnsi="华文中宋"/>
                <w:sz w:val="28"/>
              </w:rPr>
              <w:t>年</w:t>
            </w:r>
            <w:r>
              <w:rPr>
                <w:rFonts w:ascii="华文中宋" w:eastAsia="华文中宋" w:hAnsi="华文中宋" w:hint="eastAsia"/>
                <w:sz w:val="28"/>
              </w:rPr>
              <w:t>5</w:t>
            </w:r>
            <w:r>
              <w:rPr>
                <w:rFonts w:ascii="华文中宋" w:eastAsia="华文中宋" w:hAnsi="华文中宋" w:hint="eastAsia"/>
                <w:sz w:val="28"/>
              </w:rPr>
              <w:t>月</w:t>
            </w:r>
            <w:r>
              <w:rPr>
                <w:rFonts w:ascii="华文中宋" w:eastAsia="华文中宋" w:hAnsi="华文中宋" w:hint="eastAsia"/>
                <w:sz w:val="28"/>
              </w:rPr>
              <w:t>27</w:t>
            </w:r>
            <w:r>
              <w:rPr>
                <w:rFonts w:ascii="华文中宋" w:eastAsia="华文中宋" w:hAnsi="华文中宋" w:hint="eastAsia"/>
                <w:sz w:val="28"/>
              </w:rPr>
              <w:t>日</w:t>
            </w:r>
          </w:p>
        </w:tc>
      </w:tr>
      <w:tr w:rsidR="0015595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54" w:rsidRDefault="007027ED">
            <w:pPr>
              <w:spacing w:line="24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联系人</w:t>
            </w:r>
            <w:r>
              <w:rPr>
                <w:rFonts w:ascii="华文中宋" w:eastAsia="华文中宋" w:hAnsi="华文中宋" w:hint="eastAsia"/>
              </w:rPr>
              <w:t>(</w:t>
            </w:r>
            <w:r>
              <w:rPr>
                <w:rFonts w:ascii="华文中宋" w:eastAsia="华文中宋" w:hAnsi="华文中宋" w:hint="eastAsia"/>
              </w:rPr>
              <w:t>作者</w:t>
            </w:r>
            <w:r>
              <w:rPr>
                <w:rFonts w:ascii="华文中宋" w:eastAsia="华文中宋" w:hAnsi="华文中宋" w:hint="eastAsia"/>
              </w:rPr>
              <w:t>)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54" w:rsidRDefault="007027ED">
            <w:pPr>
              <w:widowControl w:val="0"/>
              <w:jc w:val="center"/>
              <w:rPr>
                <w:rFonts w:ascii="华文中宋" w:eastAsia="华文中宋" w:hAnsi="华文中宋"/>
              </w:rPr>
            </w:pPr>
            <w:r>
              <w:rPr>
                <w:rFonts w:hint="eastAsia"/>
              </w:rPr>
              <w:t>王金涛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54" w:rsidRDefault="007027ED">
            <w:pPr>
              <w:spacing w:line="24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手机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54" w:rsidRDefault="007027ED">
            <w:pPr>
              <w:widowControl w:val="0"/>
              <w:jc w:val="center"/>
              <w:rPr>
                <w:rFonts w:ascii="华文中宋" w:eastAsia="华文中宋" w:hAnsi="华文中宋"/>
              </w:rPr>
            </w:pPr>
            <w:r>
              <w:rPr>
                <w:rFonts w:hint="eastAsia"/>
              </w:rPr>
              <w:t>1</w:t>
            </w:r>
            <w:r>
              <w:t>3808395000</w:t>
            </w:r>
          </w:p>
        </w:tc>
      </w:tr>
      <w:tr w:rsidR="0015595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1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54" w:rsidRDefault="007027ED">
            <w:pPr>
              <w:spacing w:line="24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电话</w:t>
            </w:r>
          </w:p>
        </w:tc>
        <w:tc>
          <w:tcPr>
            <w:tcW w:w="26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54" w:rsidRDefault="007027ED">
            <w:pPr>
              <w:snapToGrid w:val="0"/>
              <w:spacing w:line="240" w:lineRule="exact"/>
              <w:jc w:val="both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02389187003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54" w:rsidRDefault="007027ED">
            <w:pPr>
              <w:spacing w:line="24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E-mail</w:t>
            </w:r>
          </w:p>
        </w:tc>
        <w:tc>
          <w:tcPr>
            <w:tcW w:w="49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54" w:rsidRDefault="007027ED">
            <w:pPr>
              <w:snapToGrid w:val="0"/>
              <w:spacing w:line="240" w:lineRule="exact"/>
              <w:jc w:val="both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411898193@qq.com</w:t>
            </w:r>
          </w:p>
        </w:tc>
      </w:tr>
      <w:tr w:rsidR="0015595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1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54" w:rsidRDefault="007027ED">
            <w:pPr>
              <w:spacing w:line="24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地址</w:t>
            </w:r>
          </w:p>
        </w:tc>
        <w:tc>
          <w:tcPr>
            <w:tcW w:w="47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54" w:rsidRDefault="007027ED">
            <w:pPr>
              <w:snapToGrid w:val="0"/>
              <w:spacing w:line="240" w:lineRule="exact"/>
              <w:jc w:val="both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重庆市新南路</w:t>
            </w:r>
            <w:r>
              <w:rPr>
                <w:rFonts w:ascii="华文中宋" w:eastAsia="华文中宋" w:hAnsi="华文中宋" w:hint="eastAsia"/>
              </w:rPr>
              <w:t>181</w:t>
            </w:r>
            <w:r>
              <w:rPr>
                <w:rFonts w:ascii="华文中宋" w:eastAsia="华文中宋" w:hAnsi="华文中宋" w:hint="eastAsia"/>
              </w:rPr>
              <w:t>号新华社重庆分社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54" w:rsidRDefault="007027ED">
            <w:pPr>
              <w:spacing w:line="24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邮编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54" w:rsidRDefault="00155954">
            <w:pPr>
              <w:snapToGrid w:val="0"/>
              <w:spacing w:line="240" w:lineRule="exact"/>
              <w:jc w:val="both"/>
              <w:rPr>
                <w:rFonts w:ascii="华文中宋" w:eastAsia="华文中宋" w:hAnsi="华文中宋"/>
              </w:rPr>
            </w:pPr>
          </w:p>
        </w:tc>
      </w:tr>
    </w:tbl>
    <w:p w:rsidR="00155954" w:rsidRDefault="00155954"/>
    <w:p w:rsidR="00155954" w:rsidRDefault="00155954"/>
    <w:p w:rsidR="00155954" w:rsidRDefault="00155954"/>
    <w:sectPr w:rsidR="00155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5984"/>
    <w:rsid w:val="000774D1"/>
    <w:rsid w:val="00155954"/>
    <w:rsid w:val="001F2AE7"/>
    <w:rsid w:val="004634B1"/>
    <w:rsid w:val="005F036F"/>
    <w:rsid w:val="006C449F"/>
    <w:rsid w:val="007027ED"/>
    <w:rsid w:val="00774649"/>
    <w:rsid w:val="00850B99"/>
    <w:rsid w:val="008B183D"/>
    <w:rsid w:val="00925984"/>
    <w:rsid w:val="00944404"/>
    <w:rsid w:val="009F63CF"/>
    <w:rsid w:val="00AB545D"/>
    <w:rsid w:val="00B56CFB"/>
    <w:rsid w:val="00BD2DCB"/>
    <w:rsid w:val="00C82FBD"/>
    <w:rsid w:val="00D96C33"/>
    <w:rsid w:val="00DF43A1"/>
    <w:rsid w:val="087F199A"/>
    <w:rsid w:val="32810890"/>
    <w:rsid w:val="4DFF039E"/>
    <w:rsid w:val="675B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1605</Characters>
  <Application>Microsoft Office Word</Application>
  <DocSecurity>0</DocSecurity>
  <Lines>13</Lines>
  <Paragraphs>3</Paragraphs>
  <ScaleCrop>false</ScaleCrop>
  <Company>P R C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文冲</dc:creator>
  <cp:lastModifiedBy>Windows User</cp:lastModifiedBy>
  <cp:revision>4</cp:revision>
  <dcterms:created xsi:type="dcterms:W3CDTF">2021-05-11T02:09:00Z</dcterms:created>
  <dcterms:modified xsi:type="dcterms:W3CDTF">2021-05-27T13:56:00Z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FD80E85763F54FDC9D3EE3B12FDEC680</vt:lpwstr>
  </property>
</Properties>
</file>