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3F3" w:rsidRDefault="00E924C6">
      <w:pPr>
        <w:jc w:val="center"/>
        <w:rPr>
          <w:rFonts w:ascii="方正小标宋_GBK" w:eastAsia="方正小标宋_GBK" w:hAnsi="方正小标宋_GBK" w:cs="方正小标宋_GBK"/>
          <w:sz w:val="36"/>
          <w:szCs w:val="20"/>
        </w:rPr>
      </w:pPr>
      <w:r>
        <w:rPr>
          <w:rFonts w:ascii="方正小标宋_GBK" w:eastAsia="方正小标宋_GBK" w:hAnsi="方正小标宋_GBK" w:cs="方正小标宋_GBK" w:hint="eastAsia"/>
          <w:sz w:val="36"/>
          <w:szCs w:val="20"/>
        </w:rPr>
        <w:t>中国新闻</w:t>
      </w:r>
      <w:proofErr w:type="gramStart"/>
      <w:r>
        <w:rPr>
          <w:rFonts w:ascii="方正小标宋_GBK" w:eastAsia="方正小标宋_GBK" w:hAnsi="方正小标宋_GBK" w:cs="方正小标宋_GBK" w:hint="eastAsia"/>
          <w:sz w:val="36"/>
          <w:szCs w:val="20"/>
        </w:rPr>
        <w:t>奖网络</w:t>
      </w:r>
      <w:proofErr w:type="gramEnd"/>
      <w:r>
        <w:rPr>
          <w:rFonts w:ascii="方正小标宋_GBK" w:eastAsia="方正小标宋_GBK" w:hAnsi="方正小标宋_GBK" w:cs="方正小标宋_GBK" w:hint="eastAsia"/>
          <w:sz w:val="36"/>
          <w:szCs w:val="20"/>
        </w:rPr>
        <w:t>作品参评推荐表（专栏）</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38"/>
        <w:gridCol w:w="108"/>
        <w:gridCol w:w="1362"/>
        <w:gridCol w:w="803"/>
        <w:gridCol w:w="457"/>
        <w:gridCol w:w="940"/>
        <w:gridCol w:w="851"/>
        <w:gridCol w:w="692"/>
        <w:gridCol w:w="228"/>
        <w:gridCol w:w="1242"/>
        <w:gridCol w:w="2193"/>
      </w:tblGrid>
      <w:tr w:rsidR="004203F3">
        <w:trPr>
          <w:trHeight w:val="435"/>
          <w:jc w:val="center"/>
        </w:trPr>
        <w:tc>
          <w:tcPr>
            <w:tcW w:w="1359" w:type="dxa"/>
            <w:gridSpan w:val="3"/>
            <w:vAlign w:val="center"/>
          </w:tcPr>
          <w:p w:rsidR="004203F3" w:rsidRDefault="00E924C6">
            <w:pPr>
              <w:spacing w:line="400" w:lineRule="exact"/>
              <w:rPr>
                <w:rFonts w:ascii="仿宋_GB2312" w:eastAsia="仿宋_GB2312" w:hAnsi="仿宋"/>
                <w:b/>
                <w:sz w:val="28"/>
                <w:szCs w:val="28"/>
              </w:rPr>
            </w:pPr>
            <w:r>
              <w:rPr>
                <w:rFonts w:ascii="仿宋_GB2312" w:eastAsia="仿宋_GB2312" w:hAnsi="仿宋" w:hint="eastAsia"/>
                <w:b/>
                <w:sz w:val="28"/>
                <w:szCs w:val="28"/>
              </w:rPr>
              <w:t>栏目名称</w:t>
            </w:r>
          </w:p>
        </w:tc>
        <w:tc>
          <w:tcPr>
            <w:tcW w:w="3562" w:type="dxa"/>
            <w:gridSpan w:val="4"/>
            <w:vAlign w:val="center"/>
          </w:tcPr>
          <w:p w:rsidR="004203F3" w:rsidRDefault="00E924C6">
            <w:pPr>
              <w:spacing w:line="400" w:lineRule="exact"/>
              <w:rPr>
                <w:rFonts w:ascii="仿宋_GB2312" w:eastAsia="仿宋_GB2312" w:hAnsi="仿宋"/>
                <w:sz w:val="24"/>
                <w:szCs w:val="24"/>
              </w:rPr>
            </w:pPr>
            <w:r>
              <w:rPr>
                <w:rFonts w:ascii="仿宋_GB2312" w:eastAsia="仿宋_GB2312" w:hAnsi="仿宋" w:hint="eastAsia"/>
                <w:color w:val="000000"/>
                <w:sz w:val="24"/>
                <w:szCs w:val="24"/>
              </w:rPr>
              <w:t>百姓故事</w:t>
            </w:r>
          </w:p>
        </w:tc>
        <w:tc>
          <w:tcPr>
            <w:tcW w:w="1543" w:type="dxa"/>
            <w:gridSpan w:val="2"/>
            <w:vAlign w:val="center"/>
          </w:tcPr>
          <w:p w:rsidR="004203F3" w:rsidRDefault="00E924C6">
            <w:pPr>
              <w:spacing w:line="400" w:lineRule="exact"/>
              <w:rPr>
                <w:rFonts w:ascii="仿宋_GB2312" w:eastAsia="仿宋_GB2312" w:hAnsi="仿宋"/>
                <w:b/>
                <w:sz w:val="28"/>
                <w:szCs w:val="28"/>
              </w:rPr>
            </w:pPr>
            <w:r>
              <w:rPr>
                <w:rFonts w:ascii="仿宋_GB2312" w:eastAsia="仿宋_GB2312" w:hAnsi="仿宋" w:hint="eastAsia"/>
                <w:b/>
                <w:sz w:val="28"/>
                <w:szCs w:val="28"/>
              </w:rPr>
              <w:t>创办日期</w:t>
            </w:r>
          </w:p>
        </w:tc>
        <w:tc>
          <w:tcPr>
            <w:tcW w:w="3663" w:type="dxa"/>
            <w:gridSpan w:val="3"/>
            <w:vAlign w:val="center"/>
          </w:tcPr>
          <w:p w:rsidR="004203F3" w:rsidRDefault="00E924C6">
            <w:pPr>
              <w:spacing w:line="400" w:lineRule="exact"/>
              <w:rPr>
                <w:rFonts w:ascii="仿宋_GB2312" w:eastAsia="仿宋_GB2312" w:hAnsi="仿宋"/>
                <w:sz w:val="28"/>
                <w:szCs w:val="28"/>
              </w:rPr>
            </w:pPr>
            <w:r>
              <w:rPr>
                <w:rFonts w:ascii="仿宋_GB2312" w:eastAsia="仿宋_GB2312" w:hAnsi="仿宋"/>
                <w:color w:val="000000"/>
                <w:sz w:val="28"/>
                <w:szCs w:val="28"/>
              </w:rPr>
              <w:t>2014</w:t>
            </w:r>
            <w:r>
              <w:rPr>
                <w:rFonts w:ascii="仿宋_GB2312" w:eastAsia="仿宋_GB2312" w:hAnsi="仿宋" w:hint="eastAsia"/>
                <w:color w:val="000000"/>
                <w:sz w:val="28"/>
                <w:szCs w:val="28"/>
              </w:rPr>
              <w:t>年</w:t>
            </w:r>
            <w:r>
              <w:rPr>
                <w:rFonts w:ascii="仿宋_GB2312" w:eastAsia="仿宋_GB2312" w:hAnsi="仿宋"/>
                <w:color w:val="000000"/>
                <w:sz w:val="28"/>
                <w:szCs w:val="28"/>
              </w:rPr>
              <w:t>8</w:t>
            </w:r>
            <w:r>
              <w:rPr>
                <w:rFonts w:ascii="仿宋_GB2312" w:eastAsia="仿宋_GB2312" w:hAnsi="仿宋" w:hint="eastAsia"/>
                <w:color w:val="000000"/>
                <w:sz w:val="28"/>
                <w:szCs w:val="28"/>
              </w:rPr>
              <w:t>月</w:t>
            </w:r>
          </w:p>
        </w:tc>
      </w:tr>
      <w:tr w:rsidR="004203F3">
        <w:trPr>
          <w:trHeight w:hRule="exact" w:val="401"/>
          <w:jc w:val="center"/>
        </w:trPr>
        <w:tc>
          <w:tcPr>
            <w:tcW w:w="1359" w:type="dxa"/>
            <w:gridSpan w:val="3"/>
            <w:vAlign w:val="center"/>
          </w:tcPr>
          <w:p w:rsidR="004203F3" w:rsidRDefault="00E924C6">
            <w:pPr>
              <w:spacing w:line="400" w:lineRule="exact"/>
              <w:rPr>
                <w:rFonts w:ascii="仿宋_GB2312" w:eastAsia="仿宋_GB2312" w:hAnsi="仿宋"/>
                <w:b/>
                <w:sz w:val="28"/>
                <w:szCs w:val="28"/>
              </w:rPr>
            </w:pPr>
            <w:r>
              <w:rPr>
                <w:rFonts w:ascii="仿宋_GB2312" w:eastAsia="仿宋_GB2312" w:hAnsi="仿宋" w:hint="eastAsia"/>
                <w:b/>
                <w:sz w:val="28"/>
                <w:szCs w:val="28"/>
              </w:rPr>
              <w:t>刊播网站</w:t>
            </w:r>
          </w:p>
        </w:tc>
        <w:tc>
          <w:tcPr>
            <w:tcW w:w="3562" w:type="dxa"/>
            <w:gridSpan w:val="4"/>
            <w:vAlign w:val="center"/>
          </w:tcPr>
          <w:p w:rsidR="004203F3" w:rsidRDefault="00E924C6">
            <w:pPr>
              <w:spacing w:line="400" w:lineRule="exact"/>
              <w:rPr>
                <w:rFonts w:ascii="仿宋_GB2312" w:eastAsia="仿宋_GB2312" w:hAnsi="仿宋"/>
                <w:sz w:val="24"/>
                <w:szCs w:val="24"/>
              </w:rPr>
            </w:pPr>
            <w:proofErr w:type="gramStart"/>
            <w:r>
              <w:rPr>
                <w:rFonts w:ascii="仿宋_GB2312" w:eastAsia="仿宋_GB2312" w:hAnsi="仿宋" w:hint="eastAsia"/>
                <w:color w:val="000000"/>
                <w:sz w:val="24"/>
                <w:szCs w:val="24"/>
              </w:rPr>
              <w:t>华龙网</w:t>
            </w:r>
            <w:proofErr w:type="gramEnd"/>
          </w:p>
        </w:tc>
        <w:tc>
          <w:tcPr>
            <w:tcW w:w="1543" w:type="dxa"/>
            <w:gridSpan w:val="2"/>
            <w:vAlign w:val="center"/>
          </w:tcPr>
          <w:p w:rsidR="004203F3" w:rsidRDefault="00E924C6">
            <w:pPr>
              <w:spacing w:line="400" w:lineRule="exact"/>
              <w:rPr>
                <w:rFonts w:ascii="仿宋_GB2312" w:eastAsia="仿宋_GB2312" w:hAnsi="仿宋"/>
                <w:b/>
                <w:spacing w:val="-20"/>
                <w:w w:val="90"/>
                <w:sz w:val="28"/>
                <w:szCs w:val="28"/>
              </w:rPr>
            </w:pPr>
            <w:r>
              <w:rPr>
                <w:rFonts w:ascii="仿宋_GB2312" w:eastAsia="仿宋_GB2312" w:hAnsi="华文仿宋" w:hint="eastAsia"/>
                <w:b/>
                <w:spacing w:val="-2"/>
                <w:w w:val="66"/>
                <w:sz w:val="28"/>
                <w:szCs w:val="28"/>
              </w:rPr>
              <w:t>网站主办单位</w:t>
            </w:r>
          </w:p>
        </w:tc>
        <w:tc>
          <w:tcPr>
            <w:tcW w:w="3663" w:type="dxa"/>
            <w:gridSpan w:val="3"/>
            <w:vAlign w:val="center"/>
          </w:tcPr>
          <w:p w:rsidR="004203F3" w:rsidRDefault="00E924C6">
            <w:pPr>
              <w:spacing w:line="400" w:lineRule="exact"/>
              <w:rPr>
                <w:rFonts w:ascii="仿宋_GB2312" w:eastAsia="仿宋_GB2312" w:hAnsi="仿宋"/>
                <w:color w:val="000000"/>
                <w:sz w:val="28"/>
                <w:szCs w:val="28"/>
              </w:rPr>
            </w:pPr>
            <w:r>
              <w:rPr>
                <w:rFonts w:ascii="仿宋_GB2312" w:eastAsia="仿宋_GB2312" w:hAnsi="仿宋"/>
                <w:color w:val="000000"/>
                <w:sz w:val="24"/>
                <w:szCs w:val="24"/>
              </w:rPr>
              <w:t>重庆</w:t>
            </w:r>
            <w:r>
              <w:rPr>
                <w:rFonts w:ascii="仿宋_GB2312" w:eastAsia="仿宋_GB2312" w:hAnsi="仿宋" w:hint="eastAsia"/>
                <w:color w:val="000000"/>
                <w:sz w:val="24"/>
                <w:szCs w:val="24"/>
              </w:rPr>
              <w:t>市委宣传部</w:t>
            </w:r>
          </w:p>
        </w:tc>
      </w:tr>
      <w:tr w:rsidR="004203F3">
        <w:trPr>
          <w:trHeight w:hRule="exact" w:val="545"/>
          <w:jc w:val="center"/>
        </w:trPr>
        <w:tc>
          <w:tcPr>
            <w:tcW w:w="1359" w:type="dxa"/>
            <w:gridSpan w:val="3"/>
            <w:vAlign w:val="center"/>
          </w:tcPr>
          <w:p w:rsidR="004203F3" w:rsidRDefault="00E924C6">
            <w:pPr>
              <w:spacing w:line="400" w:lineRule="exact"/>
              <w:rPr>
                <w:rFonts w:ascii="仿宋_GB2312" w:eastAsia="仿宋_GB2312" w:hAnsi="仿宋"/>
                <w:b/>
                <w:sz w:val="28"/>
                <w:szCs w:val="28"/>
              </w:rPr>
            </w:pPr>
            <w:r>
              <w:rPr>
                <w:rFonts w:ascii="仿宋_GB2312" w:eastAsia="仿宋_GB2312" w:hAnsi="仿宋" w:hint="eastAsia"/>
                <w:b/>
                <w:sz w:val="28"/>
                <w:szCs w:val="28"/>
              </w:rPr>
              <w:t>更新周期</w:t>
            </w:r>
          </w:p>
        </w:tc>
        <w:tc>
          <w:tcPr>
            <w:tcW w:w="2165" w:type="dxa"/>
            <w:gridSpan w:val="2"/>
            <w:vAlign w:val="center"/>
          </w:tcPr>
          <w:p w:rsidR="004203F3" w:rsidRDefault="00E924C6">
            <w:pPr>
              <w:spacing w:line="400" w:lineRule="exact"/>
              <w:jc w:val="center"/>
              <w:rPr>
                <w:rFonts w:ascii="仿宋_GB2312" w:eastAsia="仿宋_GB2312" w:hAnsi="仿宋"/>
                <w:sz w:val="24"/>
                <w:szCs w:val="24"/>
              </w:rPr>
            </w:pPr>
            <w:r>
              <w:rPr>
                <w:rFonts w:ascii="仿宋_GB2312" w:eastAsia="仿宋_GB2312" w:hAnsi="仿宋" w:hint="eastAsia"/>
                <w:color w:val="000000"/>
                <w:sz w:val="24"/>
                <w:szCs w:val="24"/>
              </w:rPr>
              <w:t>每周更新</w:t>
            </w:r>
          </w:p>
        </w:tc>
        <w:tc>
          <w:tcPr>
            <w:tcW w:w="1397" w:type="dxa"/>
            <w:gridSpan w:val="2"/>
            <w:vAlign w:val="center"/>
          </w:tcPr>
          <w:p w:rsidR="004203F3" w:rsidRDefault="00E924C6">
            <w:pPr>
              <w:spacing w:line="400" w:lineRule="exact"/>
              <w:rPr>
                <w:rFonts w:ascii="仿宋_GB2312" w:eastAsia="仿宋_GB2312" w:hAnsi="仿宋"/>
                <w:b/>
                <w:sz w:val="28"/>
                <w:szCs w:val="28"/>
              </w:rPr>
            </w:pPr>
            <w:r>
              <w:rPr>
                <w:rFonts w:ascii="仿宋_GB2312" w:eastAsia="仿宋_GB2312" w:hAnsi="仿宋" w:hint="eastAsia"/>
                <w:b/>
                <w:sz w:val="28"/>
                <w:szCs w:val="28"/>
              </w:rPr>
              <w:t>所在频道</w:t>
            </w:r>
          </w:p>
        </w:tc>
        <w:tc>
          <w:tcPr>
            <w:tcW w:w="1543" w:type="dxa"/>
            <w:gridSpan w:val="2"/>
            <w:vAlign w:val="center"/>
          </w:tcPr>
          <w:p w:rsidR="004203F3" w:rsidRDefault="00E924C6">
            <w:pPr>
              <w:spacing w:line="400" w:lineRule="exact"/>
              <w:rPr>
                <w:rFonts w:ascii="仿宋_GB2312" w:eastAsia="仿宋_GB2312" w:hAnsi="仿宋"/>
                <w:sz w:val="24"/>
                <w:szCs w:val="24"/>
              </w:rPr>
            </w:pPr>
            <w:r>
              <w:rPr>
                <w:rFonts w:ascii="仿宋_GB2312" w:eastAsia="仿宋_GB2312" w:hAnsi="仿宋"/>
                <w:color w:val="000000"/>
                <w:sz w:val="24"/>
                <w:szCs w:val="24"/>
              </w:rPr>
              <w:t>重庆频道</w:t>
            </w:r>
          </w:p>
        </w:tc>
        <w:tc>
          <w:tcPr>
            <w:tcW w:w="1470" w:type="dxa"/>
            <w:gridSpan w:val="2"/>
            <w:vAlign w:val="center"/>
          </w:tcPr>
          <w:p w:rsidR="004203F3" w:rsidRDefault="00E924C6">
            <w:pPr>
              <w:spacing w:line="400" w:lineRule="exact"/>
              <w:rPr>
                <w:rFonts w:ascii="仿宋_GB2312" w:eastAsia="仿宋_GB2312" w:hAnsi="仿宋"/>
                <w:b/>
                <w:sz w:val="28"/>
                <w:szCs w:val="28"/>
              </w:rPr>
            </w:pPr>
            <w:r>
              <w:rPr>
                <w:rFonts w:ascii="仿宋_GB2312" w:eastAsia="仿宋_GB2312" w:hAnsi="仿宋" w:hint="eastAsia"/>
                <w:b/>
                <w:sz w:val="28"/>
                <w:szCs w:val="28"/>
              </w:rPr>
              <w:t>语种</w:t>
            </w:r>
          </w:p>
        </w:tc>
        <w:tc>
          <w:tcPr>
            <w:tcW w:w="2193" w:type="dxa"/>
            <w:vAlign w:val="center"/>
          </w:tcPr>
          <w:p w:rsidR="004203F3" w:rsidRDefault="00E924C6">
            <w:pPr>
              <w:spacing w:line="400" w:lineRule="exact"/>
              <w:rPr>
                <w:rFonts w:ascii="仿宋_GB2312" w:eastAsia="仿宋_GB2312" w:hAnsi="仿宋"/>
                <w:sz w:val="24"/>
                <w:szCs w:val="24"/>
              </w:rPr>
            </w:pPr>
            <w:r>
              <w:rPr>
                <w:rFonts w:ascii="仿宋_GB2312" w:eastAsia="仿宋_GB2312" w:hAnsi="仿宋" w:hint="eastAsia"/>
                <w:sz w:val="24"/>
                <w:szCs w:val="24"/>
              </w:rPr>
              <w:t>汉语</w:t>
            </w:r>
          </w:p>
        </w:tc>
      </w:tr>
      <w:tr w:rsidR="004203F3">
        <w:trPr>
          <w:trHeight w:hRule="exact" w:val="541"/>
          <w:jc w:val="center"/>
        </w:trPr>
        <w:tc>
          <w:tcPr>
            <w:tcW w:w="1359" w:type="dxa"/>
            <w:gridSpan w:val="3"/>
            <w:vAlign w:val="center"/>
          </w:tcPr>
          <w:p w:rsidR="004203F3" w:rsidRDefault="00E924C6">
            <w:pPr>
              <w:spacing w:line="400" w:lineRule="exact"/>
              <w:rPr>
                <w:rFonts w:ascii="仿宋_GB2312" w:eastAsia="仿宋_GB2312" w:hAnsi="仿宋"/>
                <w:b/>
                <w:sz w:val="28"/>
                <w:szCs w:val="28"/>
              </w:rPr>
            </w:pPr>
            <w:r>
              <w:rPr>
                <w:rFonts w:ascii="仿宋_GB2312" w:eastAsia="仿宋_GB2312" w:hAnsi="华文仿宋" w:hint="eastAsia"/>
                <w:b/>
                <w:w w:val="66"/>
                <w:sz w:val="28"/>
                <w:szCs w:val="28"/>
              </w:rPr>
              <w:t>专栏首页地址</w:t>
            </w:r>
          </w:p>
        </w:tc>
        <w:tc>
          <w:tcPr>
            <w:tcW w:w="8768" w:type="dxa"/>
            <w:gridSpan w:val="9"/>
            <w:vAlign w:val="center"/>
          </w:tcPr>
          <w:p w:rsidR="004203F3" w:rsidRDefault="005A1DF6">
            <w:pPr>
              <w:spacing w:line="400" w:lineRule="exact"/>
              <w:rPr>
                <w:rFonts w:ascii="Times New Roman" w:eastAsia="仿宋_GB2312" w:hAnsi="Times New Roman"/>
                <w:sz w:val="28"/>
                <w:szCs w:val="28"/>
              </w:rPr>
            </w:pPr>
            <w:hyperlink r:id="rId7" w:history="1">
              <w:r w:rsidR="00E924C6">
                <w:rPr>
                  <w:rStyle w:val="a7"/>
                  <w:rFonts w:ascii="Times New Roman" w:hAnsi="Times New Roman"/>
                  <w:sz w:val="24"/>
                  <w:u w:val="none"/>
                </w:rPr>
                <w:t>http://cq.cqnews.net/cqztlm/node_287908.htm</w:t>
              </w:r>
            </w:hyperlink>
          </w:p>
        </w:tc>
      </w:tr>
      <w:tr w:rsidR="004203F3">
        <w:trPr>
          <w:trHeight w:hRule="exact" w:val="710"/>
          <w:jc w:val="center"/>
        </w:trPr>
        <w:tc>
          <w:tcPr>
            <w:tcW w:w="1359" w:type="dxa"/>
            <w:gridSpan w:val="3"/>
            <w:vAlign w:val="center"/>
          </w:tcPr>
          <w:p w:rsidR="004203F3" w:rsidRDefault="00E924C6">
            <w:pPr>
              <w:spacing w:line="400" w:lineRule="exact"/>
              <w:rPr>
                <w:rFonts w:ascii="仿宋_GB2312" w:eastAsia="仿宋_GB2312" w:hAnsi="仿宋"/>
                <w:b/>
                <w:sz w:val="28"/>
                <w:szCs w:val="28"/>
              </w:rPr>
            </w:pPr>
            <w:r>
              <w:rPr>
                <w:rFonts w:ascii="仿宋_GB2312" w:eastAsia="仿宋_GB2312" w:hAnsi="仿宋" w:hint="eastAsia"/>
                <w:b/>
                <w:sz w:val="28"/>
                <w:szCs w:val="28"/>
              </w:rPr>
              <w:t>主创人员</w:t>
            </w:r>
          </w:p>
        </w:tc>
        <w:tc>
          <w:tcPr>
            <w:tcW w:w="8768" w:type="dxa"/>
            <w:gridSpan w:val="9"/>
            <w:vAlign w:val="center"/>
          </w:tcPr>
          <w:p w:rsidR="004203F3" w:rsidRDefault="00E924C6">
            <w:pPr>
              <w:spacing w:line="320" w:lineRule="exact"/>
              <w:rPr>
                <w:rFonts w:ascii="仿宋_GB2312" w:eastAsia="仿宋_GB2312" w:hAnsi="仿宋"/>
                <w:sz w:val="28"/>
                <w:szCs w:val="28"/>
              </w:rPr>
            </w:pPr>
            <w:r>
              <w:rPr>
                <w:rFonts w:ascii="仿宋_GB2312" w:eastAsia="仿宋_GB2312" w:hAnsi="仿宋" w:hint="eastAsia"/>
                <w:sz w:val="24"/>
                <w:szCs w:val="24"/>
              </w:rPr>
              <w:t>集体【李春燕  周秋含  张一叶(张勇)  康延芳  唐蜀春  张译文</w:t>
            </w:r>
            <w:r w:rsidR="002B1B40">
              <w:rPr>
                <w:rFonts w:ascii="仿宋_GB2312" w:eastAsia="仿宋_GB2312" w:hAnsi="仿宋" w:hint="eastAsia"/>
                <w:sz w:val="24"/>
                <w:szCs w:val="24"/>
              </w:rPr>
              <w:t xml:space="preserve">  </w:t>
            </w:r>
            <w:r>
              <w:rPr>
                <w:rFonts w:ascii="仿宋_GB2312" w:eastAsia="仿宋_GB2312" w:hAnsi="仿宋" w:hint="eastAsia"/>
                <w:sz w:val="24"/>
                <w:szCs w:val="24"/>
              </w:rPr>
              <w:t>冯珊  杨涛 肖子琦 宋煦】</w:t>
            </w:r>
          </w:p>
        </w:tc>
      </w:tr>
      <w:tr w:rsidR="004203F3">
        <w:trPr>
          <w:cantSplit/>
          <w:trHeight w:hRule="exact" w:val="4164"/>
          <w:jc w:val="center"/>
        </w:trPr>
        <w:tc>
          <w:tcPr>
            <w:tcW w:w="913" w:type="dxa"/>
            <w:vAlign w:val="center"/>
          </w:tcPr>
          <w:p w:rsidR="004203F3" w:rsidRDefault="00E924C6">
            <w:pPr>
              <w:autoSpaceDE w:val="0"/>
              <w:autoSpaceDN w:val="0"/>
              <w:adjustRightInd w:val="0"/>
              <w:spacing w:line="560" w:lineRule="exact"/>
              <w:jc w:val="center"/>
              <w:rPr>
                <w:rFonts w:ascii="仿宋_GB2312" w:eastAsia="仿宋_GB2312" w:hAnsi="华文仿宋" w:cs="仿宋"/>
                <w:b/>
                <w:bCs/>
                <w:sz w:val="28"/>
                <w:szCs w:val="28"/>
                <w:lang w:val="zh-CN"/>
              </w:rPr>
            </w:pPr>
            <w:r>
              <w:rPr>
                <w:rFonts w:ascii="仿宋_GB2312" w:eastAsia="仿宋_GB2312" w:hAnsi="华文仿宋" w:cs="仿宋" w:hint="eastAsia"/>
                <w:b/>
                <w:bCs/>
                <w:sz w:val="28"/>
                <w:szCs w:val="28"/>
                <w:lang w:val="zh-CN"/>
              </w:rPr>
              <w:t>专栏简介</w:t>
            </w:r>
          </w:p>
        </w:tc>
        <w:tc>
          <w:tcPr>
            <w:tcW w:w="9214" w:type="dxa"/>
            <w:gridSpan w:val="11"/>
          </w:tcPr>
          <w:p w:rsidR="004203F3" w:rsidRDefault="00E924C6">
            <w:pPr>
              <w:autoSpaceDE w:val="0"/>
              <w:autoSpaceDN w:val="0"/>
              <w:adjustRightInd w:val="0"/>
              <w:spacing w:line="340" w:lineRule="exact"/>
              <w:ind w:firstLineChars="200" w:firstLine="480"/>
              <w:jc w:val="left"/>
              <w:rPr>
                <w:rFonts w:ascii="宋体" w:hAnsi="宋体"/>
                <w:color w:val="000000"/>
                <w:sz w:val="24"/>
                <w:szCs w:val="24"/>
              </w:rPr>
            </w:pPr>
            <w:r>
              <w:rPr>
                <w:rFonts w:ascii="宋体" w:hAnsi="宋体"/>
                <w:color w:val="000000"/>
                <w:sz w:val="24"/>
                <w:szCs w:val="24"/>
              </w:rPr>
              <w:t>2014年，中宣部对</w:t>
            </w:r>
            <w:r>
              <w:rPr>
                <w:rFonts w:ascii="宋体" w:hAnsi="宋体"/>
                <w:color w:val="000000"/>
                <w:sz w:val="24"/>
                <w:szCs w:val="24"/>
                <w:shd w:val="clear" w:color="auto" w:fill="FFFFFF"/>
              </w:rPr>
              <w:t>全国新闻战线开展走转改大型主题采访活动“行进中国·精彩故事”进行部署，华</w:t>
            </w:r>
            <w:proofErr w:type="gramStart"/>
            <w:r>
              <w:rPr>
                <w:rFonts w:ascii="宋体" w:hAnsi="宋体"/>
                <w:color w:val="000000"/>
                <w:sz w:val="24"/>
                <w:szCs w:val="24"/>
                <w:shd w:val="clear" w:color="auto" w:fill="FFFFFF"/>
              </w:rPr>
              <w:t>龙网品牌</w:t>
            </w:r>
            <w:proofErr w:type="gramEnd"/>
            <w:r>
              <w:rPr>
                <w:rFonts w:ascii="宋体" w:hAnsi="宋体"/>
                <w:color w:val="000000"/>
                <w:sz w:val="24"/>
                <w:szCs w:val="24"/>
                <w:shd w:val="clear" w:color="auto" w:fill="FFFFFF"/>
              </w:rPr>
              <w:t>栏目《百姓故事》正是契合</w:t>
            </w:r>
            <w:r>
              <w:rPr>
                <w:rFonts w:ascii="宋体" w:hAnsi="宋体"/>
                <w:color w:val="000000"/>
                <w:sz w:val="24"/>
                <w:szCs w:val="24"/>
              </w:rPr>
              <w:t>了这一重大时代主题。</w:t>
            </w:r>
          </w:p>
          <w:p w:rsidR="004203F3" w:rsidRDefault="00E924C6">
            <w:pPr>
              <w:pStyle w:val="A9"/>
              <w:framePr w:wrap="auto" w:yAlign="inline"/>
              <w:spacing w:line="340" w:lineRule="exact"/>
              <w:ind w:firstLine="200"/>
              <w:jc w:val="left"/>
              <w:rPr>
                <w:rFonts w:ascii="宋体" w:eastAsia="宋体" w:hAnsi="宋体" w:cs="Times New Roman"/>
                <w:sz w:val="24"/>
                <w:szCs w:val="24"/>
              </w:rPr>
            </w:pPr>
            <w:r>
              <w:rPr>
                <w:rFonts w:ascii="宋体" w:eastAsia="宋体" w:hAnsi="宋体" w:cs="Times New Roman"/>
                <w:sz w:val="24"/>
                <w:szCs w:val="24"/>
              </w:rPr>
              <w:t>《百姓故事》栏目以图、文及视频</w:t>
            </w:r>
            <w:r>
              <w:rPr>
                <w:rFonts w:ascii="宋体" w:eastAsia="宋体" w:hAnsi="宋体" w:cs="Times New Roman" w:hint="eastAsia"/>
                <w:sz w:val="24"/>
                <w:szCs w:val="24"/>
              </w:rPr>
              <w:t>等多</w:t>
            </w:r>
            <w:r>
              <w:rPr>
                <w:rFonts w:ascii="宋体" w:eastAsia="宋体" w:hAnsi="宋体" w:cs="Times New Roman"/>
                <w:sz w:val="24"/>
                <w:szCs w:val="24"/>
              </w:rPr>
              <w:t>种形式立体呈现</w:t>
            </w:r>
            <w:r>
              <w:rPr>
                <w:rFonts w:ascii="宋体" w:eastAsia="宋体" w:hAnsi="宋体" w:cs="Times New Roman" w:hint="eastAsia"/>
                <w:sz w:val="24"/>
                <w:szCs w:val="24"/>
              </w:rPr>
              <w:t>。该栏目</w:t>
            </w:r>
            <w:r>
              <w:rPr>
                <w:rFonts w:ascii="宋体" w:eastAsia="宋体" w:hAnsi="宋体" w:cs="Times New Roman"/>
                <w:sz w:val="24"/>
                <w:szCs w:val="24"/>
              </w:rPr>
              <w:t>坚持正确的舆论导向，坚持打造有思想、有温度、有品质的作品。栏目结合地方实际，聚焦小人物，着力挖掘普通人物的闪光点，用真实具体的事例、有血有肉的人物和引人入胜的情节</w:t>
            </w:r>
            <w:r>
              <w:rPr>
                <w:rFonts w:ascii="宋体" w:eastAsia="宋体" w:hAnsi="宋体" w:cs="Times New Roman" w:hint="eastAsia"/>
                <w:sz w:val="24"/>
                <w:szCs w:val="24"/>
              </w:rPr>
              <w:t>，</w:t>
            </w:r>
            <w:proofErr w:type="gramStart"/>
            <w:r>
              <w:rPr>
                <w:rFonts w:ascii="宋体" w:eastAsia="宋体" w:hAnsi="宋体" w:cs="Times New Roman"/>
                <w:sz w:val="24"/>
                <w:szCs w:val="24"/>
              </w:rPr>
              <w:t>践行</w:t>
            </w:r>
            <w:proofErr w:type="gramEnd"/>
            <w:r>
              <w:rPr>
                <w:rFonts w:ascii="宋体" w:eastAsia="宋体" w:hAnsi="宋体" w:cs="Times New Roman"/>
                <w:sz w:val="24"/>
                <w:szCs w:val="24"/>
              </w:rPr>
              <w:t xml:space="preserve"> “讲好中国故事”的媒体责任和使命。</w:t>
            </w:r>
          </w:p>
          <w:p w:rsidR="004203F3" w:rsidRDefault="00E924C6">
            <w:pPr>
              <w:autoSpaceDE w:val="0"/>
              <w:autoSpaceDN w:val="0"/>
              <w:adjustRightInd w:val="0"/>
              <w:spacing w:line="340" w:lineRule="exact"/>
              <w:ind w:firstLineChars="200" w:firstLine="480"/>
              <w:jc w:val="left"/>
              <w:rPr>
                <w:rFonts w:ascii="仿宋_GB2312" w:eastAsia="仿宋_GB2312" w:hAnsi="华文仿宋" w:cs="仿宋"/>
                <w:sz w:val="28"/>
                <w:szCs w:val="28"/>
                <w:lang w:val="zh-CN"/>
              </w:rPr>
            </w:pPr>
            <w:r>
              <w:rPr>
                <w:rFonts w:ascii="宋体" w:hAnsi="宋体"/>
                <w:color w:val="000000"/>
                <w:sz w:val="24"/>
                <w:szCs w:val="24"/>
              </w:rPr>
              <w:t>在2014年、2015年、2016年、2017年“感动重庆十大人物”评选中，均有一半左右由该栏目推出。该栏目推出的不少人物在全国引起较大反响，纷纷获评“时代楷模”等称号。</w:t>
            </w:r>
            <w:r>
              <w:rPr>
                <w:rFonts w:ascii="宋体" w:hAnsi="宋体" w:hint="eastAsia"/>
                <w:color w:val="000000"/>
                <w:sz w:val="24"/>
                <w:szCs w:val="24"/>
              </w:rPr>
              <w:t>如</w:t>
            </w:r>
            <w:r>
              <w:rPr>
                <w:rFonts w:ascii="宋体" w:hAnsi="宋体"/>
                <w:color w:val="000000"/>
                <w:sz w:val="24"/>
                <w:szCs w:val="24"/>
              </w:rPr>
              <w:t>该栏目推出</w:t>
            </w:r>
            <w:r>
              <w:rPr>
                <w:rFonts w:ascii="宋体" w:hAnsi="宋体" w:hint="eastAsia"/>
                <w:color w:val="000000"/>
                <w:sz w:val="24"/>
                <w:szCs w:val="24"/>
              </w:rPr>
              <w:t>的</w:t>
            </w:r>
            <w:r>
              <w:rPr>
                <w:rFonts w:ascii="宋体" w:hAnsi="宋体"/>
                <w:color w:val="000000"/>
                <w:sz w:val="24"/>
                <w:szCs w:val="24"/>
              </w:rPr>
              <w:t>马善祥</w:t>
            </w:r>
            <w:hyperlink r:id="rId8" w:tgtFrame="https://www.baidu.com/_blank" w:history="1">
              <w:r>
                <w:rPr>
                  <w:rFonts w:ascii="宋体" w:hAnsi="宋体"/>
                  <w:color w:val="000000"/>
                  <w:sz w:val="24"/>
                  <w:szCs w:val="24"/>
                </w:rPr>
                <w:t>当选全国道德模范</w:t>
              </w:r>
            </w:hyperlink>
            <w:r>
              <w:rPr>
                <w:rFonts w:ascii="宋体" w:hAnsi="宋体"/>
                <w:color w:val="000000"/>
                <w:sz w:val="24"/>
                <w:szCs w:val="24"/>
              </w:rPr>
              <w:t>、时代楷模，此报道也曾获中国新闻奖二等奖；推出的独臂警察陈冰被公安部授予全国公安系统一级英模称号</w:t>
            </w:r>
            <w:r>
              <w:rPr>
                <w:rFonts w:ascii="宋体" w:hAnsi="宋体" w:hint="eastAsia"/>
                <w:color w:val="000000"/>
                <w:sz w:val="24"/>
                <w:szCs w:val="24"/>
              </w:rPr>
              <w:t>；</w:t>
            </w:r>
            <w:r>
              <w:rPr>
                <w:rFonts w:ascii="宋体" w:hAnsi="宋体"/>
                <w:color w:val="000000"/>
                <w:sz w:val="24"/>
                <w:szCs w:val="24"/>
              </w:rPr>
              <w:t>“溜索法官”视频访谈获得中国新闻奖三等奖。该</w:t>
            </w:r>
            <w:proofErr w:type="gramStart"/>
            <w:r>
              <w:rPr>
                <w:rFonts w:ascii="宋体" w:hAnsi="宋体"/>
                <w:color w:val="000000"/>
                <w:sz w:val="24"/>
                <w:szCs w:val="24"/>
              </w:rPr>
              <w:t>栏目获</w:t>
            </w:r>
            <w:proofErr w:type="gramEnd"/>
            <w:r>
              <w:rPr>
                <w:rFonts w:ascii="宋体" w:hAnsi="宋体"/>
                <w:color w:val="000000"/>
                <w:sz w:val="24"/>
                <w:szCs w:val="24"/>
              </w:rPr>
              <w:t>评2017年中国城市新闻网站品牌栏目精品奖；同年入选</w:t>
            </w:r>
            <w:proofErr w:type="gramStart"/>
            <w:r>
              <w:rPr>
                <w:rFonts w:ascii="宋体" w:hAnsi="宋体"/>
                <w:color w:val="000000"/>
                <w:sz w:val="24"/>
                <w:szCs w:val="24"/>
              </w:rPr>
              <w:t>国家网信办</w:t>
            </w:r>
            <w:proofErr w:type="gramEnd"/>
            <w:r>
              <w:rPr>
                <w:rFonts w:ascii="宋体" w:hAnsi="宋体"/>
                <w:color w:val="000000"/>
                <w:sz w:val="24"/>
                <w:szCs w:val="24"/>
              </w:rPr>
              <w:t>主编的《讲好中国故事 网络传播案例集》。</w:t>
            </w:r>
          </w:p>
        </w:tc>
      </w:tr>
      <w:tr w:rsidR="004203F3">
        <w:tblPrEx>
          <w:tblBorders>
            <w:insideH w:val="none" w:sz="0" w:space="0" w:color="auto"/>
            <w:insideV w:val="none" w:sz="0" w:space="0" w:color="auto"/>
          </w:tblBorders>
        </w:tblPrEx>
        <w:trPr>
          <w:cantSplit/>
          <w:trHeight w:val="3367"/>
          <w:jc w:val="center"/>
        </w:trPr>
        <w:tc>
          <w:tcPr>
            <w:tcW w:w="91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推荐</w:t>
            </w:r>
          </w:p>
          <w:p w:rsidR="004203F3" w:rsidRDefault="00E924C6">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理由</w:t>
            </w:r>
          </w:p>
        </w:tc>
        <w:tc>
          <w:tcPr>
            <w:tcW w:w="9214" w:type="dxa"/>
            <w:gridSpan w:val="11"/>
            <w:tcBorders>
              <w:top w:val="single" w:sz="4" w:space="0" w:color="auto"/>
              <w:left w:val="single" w:sz="4" w:space="0" w:color="auto"/>
              <w:bottom w:val="single" w:sz="4" w:space="0" w:color="auto"/>
              <w:right w:val="single" w:sz="4" w:space="0" w:color="auto"/>
            </w:tcBorders>
          </w:tcPr>
          <w:p w:rsidR="004203F3" w:rsidRDefault="00E924C6">
            <w:pPr>
              <w:pStyle w:val="A9"/>
              <w:framePr w:wrap="auto" w:yAlign="inline"/>
              <w:spacing w:line="34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此专栏颇接地气，关注普通老百姓，传播了真善美的社会正能量，体现主流媒体责任；有高度，从小人物的小角度侧面体现大主题；有成效，栏目中故事大多朴实感人，起到成风化人效果。</w:t>
            </w:r>
          </w:p>
          <w:p w:rsidR="004203F3" w:rsidRDefault="00E924C6">
            <w:pPr>
              <w:pStyle w:val="A9"/>
              <w:framePr w:wrap="auto" w:yAlign="inline"/>
              <w:spacing w:line="34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此专栏也是落</w:t>
            </w:r>
            <w:proofErr w:type="gramStart"/>
            <w:r>
              <w:rPr>
                <w:rFonts w:ascii="宋体" w:eastAsia="宋体" w:hAnsi="宋体" w:cs="Times New Roman" w:hint="eastAsia"/>
                <w:sz w:val="24"/>
                <w:szCs w:val="24"/>
              </w:rPr>
              <w:t>实习近</w:t>
            </w:r>
            <w:proofErr w:type="gramEnd"/>
            <w:r>
              <w:rPr>
                <w:rFonts w:ascii="宋体" w:eastAsia="宋体" w:hAnsi="宋体" w:cs="Times New Roman" w:hint="eastAsia"/>
                <w:sz w:val="24"/>
                <w:szCs w:val="24"/>
              </w:rPr>
              <w:t>平总书记“用中国人和中国家庭的精彩故事阐释‘中国梦’”、讲好中国故事的生动实践，是新闻战线</w:t>
            </w:r>
            <w:proofErr w:type="gramStart"/>
            <w:r>
              <w:rPr>
                <w:rFonts w:ascii="宋体" w:eastAsia="宋体" w:hAnsi="宋体" w:cs="Times New Roman" w:hint="eastAsia"/>
                <w:sz w:val="24"/>
                <w:szCs w:val="24"/>
              </w:rPr>
              <w:t>践</w:t>
            </w:r>
            <w:proofErr w:type="gramEnd"/>
            <w:r>
              <w:rPr>
                <w:rFonts w:ascii="宋体" w:eastAsia="宋体" w:hAnsi="宋体" w:cs="Times New Roman" w:hint="eastAsia"/>
                <w:sz w:val="24"/>
                <w:szCs w:val="24"/>
              </w:rPr>
              <w:t>行“走转改”的实际行动。专栏始终坚持党性和人民性相统一，坚持正确的舆论导向，充分</w:t>
            </w:r>
            <w:proofErr w:type="gramStart"/>
            <w:r>
              <w:rPr>
                <w:rFonts w:ascii="宋体" w:eastAsia="宋体" w:hAnsi="宋体" w:cs="Times New Roman" w:hint="eastAsia"/>
                <w:sz w:val="24"/>
                <w:szCs w:val="24"/>
              </w:rPr>
              <w:t>挖掘正</w:t>
            </w:r>
            <w:proofErr w:type="gramEnd"/>
            <w:r>
              <w:rPr>
                <w:rFonts w:ascii="宋体" w:eastAsia="宋体" w:hAnsi="宋体" w:cs="Times New Roman" w:hint="eastAsia"/>
                <w:sz w:val="24"/>
                <w:szCs w:val="24"/>
              </w:rPr>
              <w:t>能量的故事，持续打造了一批有思想、有温度、有品质的作品。</w:t>
            </w:r>
          </w:p>
          <w:p w:rsidR="004203F3" w:rsidRDefault="00E924C6">
            <w:pPr>
              <w:ind w:firstLineChars="1900" w:firstLine="5320"/>
              <w:rPr>
                <w:rFonts w:ascii="仿宋" w:eastAsia="仿宋" w:hAnsi="仿宋"/>
                <w:color w:val="808080"/>
                <w:szCs w:val="21"/>
              </w:rPr>
            </w:pPr>
            <w:r>
              <w:rPr>
                <w:rFonts w:ascii="仿宋_GB2312" w:eastAsia="仿宋_GB2312" w:hAnsi="仿宋" w:hint="eastAsia"/>
                <w:color w:val="000000"/>
                <w:sz w:val="28"/>
                <w:szCs w:val="28"/>
              </w:rPr>
              <w:t>签名：</w:t>
            </w:r>
          </w:p>
          <w:p w:rsidR="004203F3" w:rsidRDefault="00E924C6">
            <w:pPr>
              <w:spacing w:line="360" w:lineRule="exact"/>
              <w:ind w:right="560" w:firstLineChars="1750" w:firstLine="4900"/>
              <w:jc w:val="left"/>
              <w:rPr>
                <w:rFonts w:ascii="仿宋_GB2312" w:eastAsia="仿宋_GB2312" w:hAnsi="仿宋"/>
                <w:sz w:val="28"/>
                <w:szCs w:val="28"/>
              </w:rPr>
            </w:pPr>
            <w:r>
              <w:rPr>
                <w:rFonts w:ascii="仿宋_GB2312" w:eastAsia="仿宋_GB2312" w:hAnsi="仿宋" w:hint="eastAsia"/>
                <w:color w:val="000000"/>
                <w:sz w:val="28"/>
                <w:szCs w:val="28"/>
              </w:rPr>
              <w:t xml:space="preserve">2018年  月  日                            </w:t>
            </w:r>
          </w:p>
        </w:tc>
      </w:tr>
      <w:tr w:rsidR="004203F3">
        <w:tblPrEx>
          <w:tblBorders>
            <w:insideH w:val="none" w:sz="0" w:space="0" w:color="auto"/>
            <w:insideV w:val="none" w:sz="0" w:space="0" w:color="auto"/>
          </w:tblBorders>
        </w:tblPrEx>
        <w:trPr>
          <w:cantSplit/>
          <w:trHeight w:val="2550"/>
          <w:jc w:val="center"/>
        </w:trPr>
        <w:tc>
          <w:tcPr>
            <w:tcW w:w="91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初评</w:t>
            </w:r>
          </w:p>
          <w:p w:rsidR="004203F3" w:rsidRDefault="00E924C6">
            <w:pPr>
              <w:spacing w:line="360" w:lineRule="exact"/>
              <w:jc w:val="center"/>
              <w:rPr>
                <w:rFonts w:ascii="仿宋_GB2312" w:eastAsia="仿宋_GB2312" w:hAnsi="仿宋"/>
                <w:b/>
                <w:sz w:val="28"/>
                <w:szCs w:val="28"/>
              </w:rPr>
            </w:pPr>
            <w:r>
              <w:rPr>
                <w:rFonts w:ascii="仿宋_GB2312" w:eastAsia="仿宋_GB2312" w:hAnsi="仿宋" w:hint="eastAsia"/>
                <w:b/>
                <w:sz w:val="28"/>
                <w:szCs w:val="28"/>
              </w:rPr>
              <w:t>评语</w:t>
            </w:r>
          </w:p>
        </w:tc>
        <w:tc>
          <w:tcPr>
            <w:tcW w:w="9214" w:type="dxa"/>
            <w:gridSpan w:val="11"/>
            <w:tcBorders>
              <w:top w:val="single" w:sz="4" w:space="0" w:color="auto"/>
              <w:left w:val="single" w:sz="4" w:space="0" w:color="auto"/>
              <w:bottom w:val="single" w:sz="4" w:space="0" w:color="auto"/>
              <w:right w:val="single" w:sz="4" w:space="0" w:color="auto"/>
            </w:tcBorders>
          </w:tcPr>
          <w:p w:rsidR="004203F3" w:rsidRPr="009F5D53" w:rsidRDefault="00E924C6">
            <w:pPr>
              <w:spacing w:line="300" w:lineRule="exact"/>
              <w:ind w:firstLineChars="200" w:firstLine="480"/>
              <w:jc w:val="left"/>
              <w:rPr>
                <w:rFonts w:ascii="仿宋" w:eastAsia="仿宋" w:hAnsi="仿宋"/>
                <w:color w:val="000000"/>
                <w:sz w:val="24"/>
                <w:szCs w:val="24"/>
                <w:u w:color="000000"/>
              </w:rPr>
            </w:pPr>
            <w:r w:rsidRPr="009F5D53">
              <w:rPr>
                <w:rFonts w:ascii="仿宋" w:eastAsia="仿宋" w:hAnsi="仿宋" w:hint="eastAsia"/>
                <w:color w:val="000000"/>
                <w:sz w:val="24"/>
                <w:szCs w:val="24"/>
                <w:u w:color="000000"/>
              </w:rPr>
              <w:t>该栏目</w:t>
            </w:r>
            <w:proofErr w:type="gramStart"/>
            <w:r w:rsidRPr="009F5D53">
              <w:rPr>
                <w:rFonts w:ascii="仿宋" w:eastAsia="仿宋" w:hAnsi="仿宋" w:hint="eastAsia"/>
                <w:color w:val="000000"/>
                <w:sz w:val="24"/>
                <w:szCs w:val="24"/>
                <w:u w:color="000000"/>
              </w:rPr>
              <w:t>践行</w:t>
            </w:r>
            <w:proofErr w:type="gramEnd"/>
            <w:r w:rsidRPr="009F5D53">
              <w:rPr>
                <w:rFonts w:ascii="仿宋" w:eastAsia="仿宋" w:hAnsi="仿宋" w:hint="eastAsia"/>
                <w:color w:val="000000"/>
                <w:sz w:val="24"/>
                <w:szCs w:val="24"/>
                <w:u w:color="000000"/>
              </w:rPr>
              <w:t>以人民为中心的价值追求，聚焦基层的小人物，挖掘普通人物的闪光点，用真实具体的事例、有血有肉的人物、引人入胜的情节，生动讲述了一个个精彩故事，为普通老百姓、民间小人物树碑立传，传播真善美，</w:t>
            </w:r>
            <w:proofErr w:type="gramStart"/>
            <w:r w:rsidRPr="009F5D53">
              <w:rPr>
                <w:rFonts w:ascii="仿宋" w:eastAsia="仿宋" w:hAnsi="仿宋" w:hint="eastAsia"/>
                <w:color w:val="000000"/>
                <w:sz w:val="24"/>
                <w:szCs w:val="24"/>
                <w:u w:color="000000"/>
              </w:rPr>
              <w:t>彰显正能</w:t>
            </w:r>
            <w:proofErr w:type="gramEnd"/>
            <w:r w:rsidRPr="009F5D53">
              <w:rPr>
                <w:rFonts w:ascii="仿宋" w:eastAsia="仿宋" w:hAnsi="仿宋" w:hint="eastAsia"/>
                <w:color w:val="000000"/>
                <w:sz w:val="24"/>
                <w:szCs w:val="24"/>
                <w:u w:color="000000"/>
              </w:rPr>
              <w:t>量，持续打造了一批有思想、有温度、有品质的作品，充</w:t>
            </w:r>
            <w:bookmarkStart w:id="0" w:name="_GoBack"/>
            <w:bookmarkEnd w:id="0"/>
            <w:r w:rsidRPr="009F5D53">
              <w:rPr>
                <w:rFonts w:ascii="仿宋" w:eastAsia="仿宋" w:hAnsi="仿宋" w:hint="eastAsia"/>
                <w:color w:val="000000"/>
                <w:sz w:val="24"/>
                <w:szCs w:val="24"/>
                <w:u w:color="000000"/>
              </w:rPr>
              <w:t>分体现出主流媒体</w:t>
            </w:r>
            <w:proofErr w:type="gramStart"/>
            <w:r w:rsidRPr="009F5D53">
              <w:rPr>
                <w:rFonts w:ascii="仿宋" w:eastAsia="仿宋" w:hAnsi="仿宋" w:hint="eastAsia"/>
                <w:color w:val="000000"/>
                <w:sz w:val="24"/>
                <w:szCs w:val="24"/>
                <w:u w:color="000000"/>
              </w:rPr>
              <w:t>践</w:t>
            </w:r>
            <w:proofErr w:type="gramEnd"/>
            <w:r w:rsidRPr="009F5D53">
              <w:rPr>
                <w:rFonts w:ascii="仿宋" w:eastAsia="仿宋" w:hAnsi="仿宋" w:hint="eastAsia"/>
                <w:color w:val="000000"/>
                <w:sz w:val="24"/>
                <w:szCs w:val="24"/>
                <w:u w:color="000000"/>
              </w:rPr>
              <w:t>行“讲好中国故事”责任与使命。同意推荐该栏目参评中国新闻奖。</w:t>
            </w:r>
          </w:p>
          <w:p w:rsidR="004203F3" w:rsidRDefault="004203F3">
            <w:pPr>
              <w:pStyle w:val="A9"/>
              <w:framePr w:wrap="auto" w:yAlign="inline"/>
              <w:spacing w:line="340" w:lineRule="exact"/>
              <w:ind w:firstLineChars="200" w:firstLine="480"/>
              <w:jc w:val="left"/>
              <w:rPr>
                <w:rFonts w:ascii="仿宋" w:eastAsia="仿宋" w:hAnsi="仿宋" w:cs="Times New Roman"/>
                <w:sz w:val="24"/>
                <w:szCs w:val="24"/>
              </w:rPr>
            </w:pPr>
          </w:p>
          <w:p w:rsidR="004203F3" w:rsidRDefault="00E924C6">
            <w:pPr>
              <w:spacing w:line="340" w:lineRule="exact"/>
              <w:ind w:firstLineChars="1900" w:firstLine="5320"/>
              <w:jc w:val="left"/>
              <w:rPr>
                <w:rFonts w:ascii="仿宋_GB2312" w:eastAsia="仿宋_GB2312" w:hAnsi="仿宋"/>
                <w:color w:val="000000"/>
                <w:sz w:val="28"/>
                <w:szCs w:val="28"/>
              </w:rPr>
            </w:pPr>
            <w:r>
              <w:rPr>
                <w:rFonts w:ascii="仿宋_GB2312" w:eastAsia="仿宋_GB2312" w:hAnsi="仿宋" w:hint="eastAsia"/>
                <w:color w:val="000000"/>
                <w:sz w:val="28"/>
                <w:szCs w:val="28"/>
              </w:rPr>
              <w:t>签名：</w:t>
            </w:r>
          </w:p>
          <w:p w:rsidR="004203F3" w:rsidRDefault="00E924C6">
            <w:pPr>
              <w:spacing w:line="340" w:lineRule="exact"/>
              <w:ind w:firstLineChars="1750" w:firstLine="4900"/>
              <w:rPr>
                <w:rFonts w:ascii="仿宋_GB2312" w:eastAsia="仿宋_GB2312"/>
                <w:color w:val="808080"/>
                <w:szCs w:val="21"/>
              </w:rPr>
            </w:pPr>
            <w:r>
              <w:rPr>
                <w:rFonts w:ascii="仿宋_GB2312" w:eastAsia="仿宋_GB2312" w:hAnsi="仿宋" w:hint="eastAsia"/>
                <w:color w:val="000000"/>
                <w:sz w:val="28"/>
                <w:szCs w:val="28"/>
              </w:rPr>
              <w:t>2018年</w:t>
            </w:r>
            <w:r>
              <w:rPr>
                <w:rFonts w:ascii="仿宋_GB2312" w:eastAsia="仿宋_GB2312" w:hAnsi="仿宋"/>
                <w:color w:val="000000"/>
                <w:sz w:val="28"/>
                <w:szCs w:val="28"/>
              </w:rPr>
              <w:t>5</w:t>
            </w:r>
            <w:r>
              <w:rPr>
                <w:rFonts w:ascii="仿宋_GB2312" w:eastAsia="仿宋_GB2312" w:hAnsi="仿宋" w:hint="eastAsia"/>
                <w:color w:val="000000"/>
                <w:sz w:val="28"/>
                <w:szCs w:val="28"/>
              </w:rPr>
              <w:t>月</w:t>
            </w:r>
            <w:r>
              <w:rPr>
                <w:rFonts w:ascii="仿宋_GB2312" w:eastAsia="仿宋_GB2312" w:hAnsi="仿宋"/>
                <w:color w:val="000000"/>
                <w:sz w:val="28"/>
                <w:szCs w:val="28"/>
              </w:rPr>
              <w:t>8</w:t>
            </w:r>
            <w:r>
              <w:rPr>
                <w:rFonts w:ascii="仿宋_GB2312" w:eastAsia="仿宋_GB2312" w:hAnsi="仿宋" w:hint="eastAsia"/>
                <w:color w:val="000000"/>
                <w:sz w:val="28"/>
                <w:szCs w:val="28"/>
              </w:rPr>
              <w:t>日</w:t>
            </w:r>
          </w:p>
        </w:tc>
      </w:tr>
      <w:tr w:rsidR="004203F3">
        <w:tblPrEx>
          <w:tblBorders>
            <w:insideH w:val="none" w:sz="0" w:space="0" w:color="auto"/>
            <w:insideV w:val="none" w:sz="0" w:space="0" w:color="auto"/>
          </w:tblBorders>
        </w:tblPrEx>
        <w:trPr>
          <w:cantSplit/>
          <w:trHeight w:val="423"/>
          <w:jc w:val="center"/>
        </w:trPr>
        <w:tc>
          <w:tcPr>
            <w:tcW w:w="1251"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b/>
                <w:szCs w:val="21"/>
              </w:rPr>
            </w:pPr>
            <w:r>
              <w:rPr>
                <w:rFonts w:ascii="仿宋_GB2312" w:eastAsia="仿宋_GB2312" w:hAnsi="仿宋" w:hint="eastAsia"/>
                <w:b/>
                <w:szCs w:val="21"/>
              </w:rPr>
              <w:t>联系人</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b/>
                <w:szCs w:val="21"/>
              </w:rPr>
            </w:pPr>
            <w:r>
              <w:rPr>
                <w:rFonts w:ascii="仿宋_GB2312" w:eastAsia="仿宋_GB2312" w:hAnsi="仿宋" w:hint="eastAsia"/>
                <w:szCs w:val="21"/>
              </w:rPr>
              <w:t>张一叶</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szCs w:val="21"/>
              </w:rPr>
            </w:pPr>
            <w:r>
              <w:rPr>
                <w:rFonts w:ascii="Times New Roman" w:eastAsia="仿宋_GB2312" w:hAnsi="Times New Roman" w:hint="eastAsia"/>
                <w:sz w:val="24"/>
                <w:szCs w:val="24"/>
              </w:rPr>
              <w:t>023-63136989</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b/>
                <w:szCs w:val="21"/>
              </w:rPr>
            </w:pPr>
            <w:r>
              <w:rPr>
                <w:rFonts w:ascii="仿宋_GB2312" w:eastAsia="仿宋_GB2312" w:hAnsi="仿宋" w:hint="eastAsia"/>
                <w:b/>
                <w:szCs w:val="21"/>
              </w:rPr>
              <w:t>手机</w:t>
            </w:r>
          </w:p>
        </w:tc>
        <w:tc>
          <w:tcPr>
            <w:tcW w:w="3435" w:type="dxa"/>
            <w:gridSpan w:val="2"/>
            <w:tcBorders>
              <w:top w:val="single" w:sz="4" w:space="0" w:color="auto"/>
              <w:left w:val="single" w:sz="4" w:space="0" w:color="auto"/>
              <w:bottom w:val="single" w:sz="4" w:space="0" w:color="auto"/>
              <w:right w:val="single" w:sz="4" w:space="0" w:color="auto"/>
            </w:tcBorders>
          </w:tcPr>
          <w:p w:rsidR="004203F3" w:rsidRDefault="00E924C6">
            <w:pPr>
              <w:spacing w:line="360" w:lineRule="exact"/>
              <w:rPr>
                <w:rFonts w:ascii="Times New Roman" w:eastAsia="仿宋_GB2312" w:hAnsi="Times New Roman"/>
                <w:sz w:val="24"/>
                <w:szCs w:val="24"/>
              </w:rPr>
            </w:pPr>
            <w:r>
              <w:rPr>
                <w:rFonts w:ascii="Times New Roman" w:eastAsia="仿宋_GB2312" w:hAnsi="Times New Roman"/>
                <w:sz w:val="24"/>
                <w:szCs w:val="24"/>
              </w:rPr>
              <w:t>13452191860</w:t>
            </w:r>
          </w:p>
        </w:tc>
      </w:tr>
      <w:tr w:rsidR="004203F3">
        <w:tblPrEx>
          <w:tblBorders>
            <w:insideH w:val="none" w:sz="0" w:space="0" w:color="auto"/>
            <w:insideV w:val="none" w:sz="0" w:space="0" w:color="auto"/>
          </w:tblBorders>
        </w:tblPrEx>
        <w:trPr>
          <w:cantSplit/>
          <w:trHeight w:val="459"/>
          <w:jc w:val="center"/>
        </w:trPr>
        <w:tc>
          <w:tcPr>
            <w:tcW w:w="1251" w:type="dxa"/>
            <w:gridSpan w:val="2"/>
            <w:tcBorders>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b/>
                <w:szCs w:val="21"/>
              </w:rPr>
            </w:pPr>
            <w:r>
              <w:rPr>
                <w:rFonts w:ascii="仿宋_GB2312" w:eastAsia="仿宋_GB2312" w:hAnsi="仿宋" w:hint="eastAsia"/>
                <w:b/>
                <w:szCs w:val="21"/>
              </w:rPr>
              <w:t>电子邮箱</w:t>
            </w:r>
          </w:p>
        </w:tc>
        <w:tc>
          <w:tcPr>
            <w:tcW w:w="4521" w:type="dxa"/>
            <w:gridSpan w:val="6"/>
            <w:tcBorders>
              <w:left w:val="single" w:sz="4" w:space="0" w:color="auto"/>
              <w:bottom w:val="single" w:sz="4" w:space="0" w:color="auto"/>
              <w:right w:val="single" w:sz="4" w:space="0" w:color="auto"/>
            </w:tcBorders>
            <w:vAlign w:val="center"/>
          </w:tcPr>
          <w:p w:rsidR="004203F3" w:rsidRDefault="00E924C6">
            <w:pPr>
              <w:spacing w:line="360" w:lineRule="exact"/>
              <w:rPr>
                <w:rFonts w:ascii="Times New Roman" w:eastAsia="仿宋_GB2312" w:hAnsi="Times New Roman"/>
                <w:b/>
                <w:sz w:val="24"/>
                <w:szCs w:val="24"/>
              </w:rPr>
            </w:pPr>
            <w:r>
              <w:rPr>
                <w:rFonts w:ascii="Times New Roman" w:eastAsia="仿宋_GB2312" w:hAnsi="Times New Roman"/>
                <w:sz w:val="24"/>
                <w:szCs w:val="24"/>
              </w:rPr>
              <w:t>103493469@qq.com</w:t>
            </w:r>
          </w:p>
        </w:tc>
        <w:tc>
          <w:tcPr>
            <w:tcW w:w="920" w:type="dxa"/>
            <w:gridSpan w:val="2"/>
            <w:tcBorders>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b/>
                <w:szCs w:val="21"/>
              </w:rPr>
            </w:pPr>
            <w:r>
              <w:rPr>
                <w:rFonts w:ascii="仿宋_GB2312" w:eastAsia="仿宋_GB2312" w:hAnsi="仿宋" w:hint="eastAsia"/>
                <w:b/>
                <w:szCs w:val="21"/>
              </w:rPr>
              <w:t>邮编</w:t>
            </w:r>
          </w:p>
        </w:tc>
        <w:tc>
          <w:tcPr>
            <w:tcW w:w="3435" w:type="dxa"/>
            <w:gridSpan w:val="2"/>
            <w:tcBorders>
              <w:left w:val="single" w:sz="4" w:space="0" w:color="auto"/>
              <w:bottom w:val="single" w:sz="4" w:space="0" w:color="auto"/>
              <w:right w:val="single" w:sz="4" w:space="0" w:color="auto"/>
            </w:tcBorders>
          </w:tcPr>
          <w:p w:rsidR="004203F3" w:rsidRDefault="00E924C6">
            <w:pPr>
              <w:spacing w:line="360" w:lineRule="exact"/>
              <w:rPr>
                <w:rFonts w:ascii="Times New Roman" w:eastAsia="仿宋_GB2312" w:hAnsi="Times New Roman"/>
                <w:sz w:val="24"/>
                <w:szCs w:val="24"/>
              </w:rPr>
            </w:pPr>
            <w:r>
              <w:rPr>
                <w:rFonts w:ascii="Times New Roman" w:eastAsia="仿宋_GB2312" w:hAnsi="Times New Roman"/>
                <w:sz w:val="24"/>
                <w:szCs w:val="24"/>
              </w:rPr>
              <w:t>401120</w:t>
            </w:r>
          </w:p>
        </w:tc>
      </w:tr>
      <w:tr w:rsidR="004203F3">
        <w:tblPrEx>
          <w:tblBorders>
            <w:insideH w:val="none" w:sz="0" w:space="0" w:color="auto"/>
            <w:insideV w:val="none" w:sz="0" w:space="0" w:color="auto"/>
          </w:tblBorders>
        </w:tblPrEx>
        <w:trPr>
          <w:cantSplit/>
          <w:trHeight w:val="423"/>
          <w:jc w:val="center"/>
        </w:trPr>
        <w:tc>
          <w:tcPr>
            <w:tcW w:w="1251"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b/>
                <w:szCs w:val="21"/>
              </w:rPr>
            </w:pPr>
            <w:r>
              <w:rPr>
                <w:rFonts w:ascii="仿宋_GB2312" w:eastAsia="仿宋_GB2312" w:hAnsi="仿宋" w:hint="eastAsia"/>
                <w:b/>
                <w:szCs w:val="21"/>
              </w:rPr>
              <w:t>地址</w:t>
            </w:r>
          </w:p>
        </w:tc>
        <w:tc>
          <w:tcPr>
            <w:tcW w:w="8876" w:type="dxa"/>
            <w:gridSpan w:val="10"/>
            <w:tcBorders>
              <w:top w:val="single" w:sz="4" w:space="0" w:color="auto"/>
              <w:left w:val="single" w:sz="4" w:space="0" w:color="auto"/>
              <w:bottom w:val="single" w:sz="4" w:space="0" w:color="auto"/>
              <w:right w:val="single" w:sz="4" w:space="0" w:color="auto"/>
            </w:tcBorders>
            <w:vAlign w:val="center"/>
          </w:tcPr>
          <w:p w:rsidR="004203F3" w:rsidRDefault="00E924C6">
            <w:pPr>
              <w:spacing w:line="360" w:lineRule="exact"/>
              <w:rPr>
                <w:rFonts w:ascii="仿宋_GB2312" w:eastAsia="仿宋_GB2312" w:hAnsi="仿宋"/>
                <w:szCs w:val="21"/>
              </w:rPr>
            </w:pPr>
            <w:r>
              <w:rPr>
                <w:rFonts w:ascii="Times New Roman" w:eastAsia="仿宋_GB2312" w:hAnsi="Times New Roman" w:hint="eastAsia"/>
                <w:sz w:val="24"/>
                <w:szCs w:val="24"/>
              </w:rPr>
              <w:t>重庆市</w:t>
            </w:r>
            <w:proofErr w:type="gramStart"/>
            <w:r>
              <w:rPr>
                <w:rFonts w:ascii="Times New Roman" w:eastAsia="仿宋_GB2312" w:hAnsi="Times New Roman" w:hint="eastAsia"/>
                <w:sz w:val="24"/>
                <w:szCs w:val="24"/>
              </w:rPr>
              <w:t>渝</w:t>
            </w:r>
            <w:proofErr w:type="gramEnd"/>
            <w:r>
              <w:rPr>
                <w:rFonts w:ascii="Times New Roman" w:eastAsia="仿宋_GB2312" w:hAnsi="Times New Roman" w:hint="eastAsia"/>
                <w:sz w:val="24"/>
                <w:szCs w:val="24"/>
              </w:rPr>
              <w:t>北区</w:t>
            </w:r>
            <w:r>
              <w:rPr>
                <w:rFonts w:ascii="Times New Roman" w:eastAsia="仿宋_GB2312" w:hAnsi="Times New Roman"/>
                <w:sz w:val="24"/>
                <w:szCs w:val="24"/>
              </w:rPr>
              <w:t>金开大道西段</w:t>
            </w:r>
            <w:r>
              <w:rPr>
                <w:rFonts w:ascii="Times New Roman" w:eastAsia="仿宋_GB2312" w:hAnsi="Times New Roman"/>
                <w:sz w:val="24"/>
                <w:szCs w:val="24"/>
              </w:rPr>
              <w:t>106</w:t>
            </w:r>
            <w:r>
              <w:rPr>
                <w:rFonts w:ascii="Times New Roman" w:eastAsia="仿宋_GB2312" w:hAnsi="Times New Roman"/>
                <w:sz w:val="24"/>
                <w:szCs w:val="24"/>
              </w:rPr>
              <w:t>号</w:t>
            </w:r>
            <w:r>
              <w:rPr>
                <w:rFonts w:ascii="Times New Roman" w:eastAsia="仿宋_GB2312" w:hAnsi="Times New Roman"/>
                <w:sz w:val="24"/>
                <w:szCs w:val="24"/>
              </w:rPr>
              <w:t>10</w:t>
            </w:r>
            <w:r>
              <w:rPr>
                <w:rFonts w:ascii="Times New Roman" w:eastAsia="仿宋_GB2312" w:hAnsi="Times New Roman"/>
                <w:sz w:val="24"/>
                <w:szCs w:val="24"/>
              </w:rPr>
              <w:t>栋移动新媒体产业大厦</w:t>
            </w:r>
          </w:p>
        </w:tc>
      </w:tr>
    </w:tbl>
    <w:p w:rsidR="004203F3" w:rsidRDefault="00E924C6">
      <w:pPr>
        <w:spacing w:line="500" w:lineRule="exact"/>
        <w:jc w:val="center"/>
        <w:rPr>
          <w:rFonts w:ascii="方正小标宋_GBK" w:eastAsia="方正小标宋_GBK" w:hAnsi="方正小标宋_GBK" w:cs="方正小标宋_GBK"/>
          <w:sz w:val="36"/>
          <w:szCs w:val="20"/>
        </w:rPr>
      </w:pPr>
      <w:r>
        <w:rPr>
          <w:rFonts w:ascii="方正小标宋_GBK" w:eastAsia="方正小标宋_GBK" w:hAnsi="方正小标宋_GBK" w:cs="方正小标宋_GBK" w:hint="eastAsia"/>
          <w:sz w:val="36"/>
          <w:szCs w:val="20"/>
        </w:rPr>
        <w:lastRenderedPageBreak/>
        <w:t>中国新闻</w:t>
      </w:r>
      <w:proofErr w:type="gramStart"/>
      <w:r>
        <w:rPr>
          <w:rFonts w:ascii="方正小标宋_GBK" w:eastAsia="方正小标宋_GBK" w:hAnsi="方正小标宋_GBK" w:cs="方正小标宋_GBK" w:hint="eastAsia"/>
          <w:sz w:val="36"/>
          <w:szCs w:val="20"/>
        </w:rPr>
        <w:t>奖网络</w:t>
      </w:r>
      <w:proofErr w:type="gramEnd"/>
      <w:r>
        <w:rPr>
          <w:rFonts w:ascii="方正小标宋_GBK" w:eastAsia="方正小标宋_GBK" w:hAnsi="方正小标宋_GBK" w:cs="方正小标宋_GBK" w:hint="eastAsia"/>
          <w:sz w:val="36"/>
          <w:szCs w:val="20"/>
        </w:rPr>
        <w:t>新闻专栏代表作基本情况</w:t>
      </w:r>
    </w:p>
    <w:p w:rsidR="004203F3" w:rsidRDefault="00E924C6">
      <w:pPr>
        <w:spacing w:line="500" w:lineRule="exact"/>
        <w:jc w:val="center"/>
        <w:rPr>
          <w:rFonts w:ascii="仿宋" w:eastAsia="仿宋" w:hAnsi="仿宋"/>
          <w:sz w:val="28"/>
          <w:szCs w:val="28"/>
        </w:rPr>
      </w:pPr>
      <w:r>
        <w:rPr>
          <w:rFonts w:ascii="仿宋" w:eastAsia="仿宋" w:hAnsi="仿宋" w:hint="eastAsia"/>
          <w:sz w:val="28"/>
          <w:szCs w:val="28"/>
        </w:rPr>
        <w:t>(上半年作品)</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31"/>
        <w:gridCol w:w="1456"/>
        <w:gridCol w:w="1513"/>
        <w:gridCol w:w="1275"/>
        <w:gridCol w:w="1418"/>
        <w:gridCol w:w="2639"/>
      </w:tblGrid>
      <w:tr w:rsidR="004203F3">
        <w:trPr>
          <w:cantSplit/>
          <w:trHeight w:val="547"/>
          <w:jc w:val="center"/>
        </w:trPr>
        <w:tc>
          <w:tcPr>
            <w:tcW w:w="1505" w:type="dxa"/>
            <w:gridSpan w:val="2"/>
            <w:vAlign w:val="center"/>
          </w:tcPr>
          <w:p w:rsidR="004203F3" w:rsidRDefault="00E924C6">
            <w:pPr>
              <w:spacing w:line="540" w:lineRule="exact"/>
              <w:rPr>
                <w:rFonts w:ascii="仿宋_GB2312" w:eastAsia="仿宋_GB2312" w:hAnsi="仿宋"/>
                <w:b/>
                <w:sz w:val="28"/>
                <w:szCs w:val="28"/>
              </w:rPr>
            </w:pPr>
            <w:r>
              <w:rPr>
                <w:rFonts w:ascii="仿宋_GB2312" w:eastAsia="仿宋_GB2312" w:hAnsi="仿宋" w:hint="eastAsia"/>
                <w:b/>
                <w:sz w:val="28"/>
                <w:szCs w:val="28"/>
              </w:rPr>
              <w:t>作品标题</w:t>
            </w:r>
          </w:p>
        </w:tc>
        <w:tc>
          <w:tcPr>
            <w:tcW w:w="8301" w:type="dxa"/>
            <w:gridSpan w:val="5"/>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仿宋_GB2312" w:eastAsia="仿宋_GB2312" w:hAnsi="仿宋"/>
                <w:sz w:val="28"/>
                <w:szCs w:val="28"/>
              </w:rPr>
            </w:pPr>
            <w:r>
              <w:rPr>
                <w:rFonts w:hint="eastAsia"/>
                <w:sz w:val="24"/>
              </w:rPr>
              <w:t>大山里的留守女童足球队</w:t>
            </w:r>
          </w:p>
        </w:tc>
      </w:tr>
      <w:tr w:rsidR="004203F3">
        <w:trPr>
          <w:cantSplit/>
          <w:trHeight w:val="536"/>
          <w:jc w:val="center"/>
        </w:trPr>
        <w:tc>
          <w:tcPr>
            <w:tcW w:w="1505" w:type="dxa"/>
            <w:gridSpan w:val="2"/>
            <w:vAlign w:val="center"/>
          </w:tcPr>
          <w:p w:rsidR="004203F3" w:rsidRDefault="00E924C6">
            <w:pPr>
              <w:spacing w:line="540" w:lineRule="exact"/>
              <w:rPr>
                <w:rFonts w:ascii="仿宋_GB2312" w:eastAsia="仿宋_GB2312" w:hAnsi="仿宋"/>
                <w:b/>
                <w:sz w:val="28"/>
                <w:szCs w:val="28"/>
              </w:rPr>
            </w:pPr>
            <w:r>
              <w:rPr>
                <w:rFonts w:ascii="仿宋_GB2312" w:eastAsia="仿宋_GB2312" w:hAnsi="仿宋" w:hint="eastAsia"/>
                <w:b/>
                <w:sz w:val="28"/>
                <w:szCs w:val="28"/>
              </w:rPr>
              <w:t>发表日期</w:t>
            </w:r>
          </w:p>
        </w:tc>
        <w:tc>
          <w:tcPr>
            <w:tcW w:w="8301" w:type="dxa"/>
            <w:gridSpan w:val="5"/>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仿宋_GB2312" w:eastAsia="仿宋_GB2312" w:hAnsi="仿宋"/>
                <w:sz w:val="28"/>
                <w:szCs w:val="28"/>
              </w:rPr>
            </w:pPr>
            <w:r>
              <w:rPr>
                <w:rFonts w:ascii="仿宋_GB2312" w:eastAsia="仿宋_GB2312" w:hAnsi="仿宋" w:hint="eastAsia"/>
                <w:sz w:val="28"/>
                <w:szCs w:val="28"/>
              </w:rPr>
              <w:t>2017年 4 月 13 日</w:t>
            </w:r>
          </w:p>
        </w:tc>
      </w:tr>
      <w:tr w:rsidR="004203F3">
        <w:trPr>
          <w:cantSplit/>
          <w:trHeight w:val="680"/>
          <w:jc w:val="center"/>
        </w:trPr>
        <w:tc>
          <w:tcPr>
            <w:tcW w:w="1505" w:type="dxa"/>
            <w:gridSpan w:val="2"/>
            <w:vAlign w:val="center"/>
          </w:tcPr>
          <w:p w:rsidR="004203F3" w:rsidRDefault="00E924C6">
            <w:pPr>
              <w:spacing w:line="540" w:lineRule="exact"/>
              <w:rPr>
                <w:rFonts w:ascii="仿宋_GB2312" w:eastAsia="仿宋_GB2312" w:hAnsi="仿宋"/>
                <w:b/>
                <w:sz w:val="28"/>
                <w:szCs w:val="28"/>
              </w:rPr>
            </w:pPr>
            <w:r>
              <w:rPr>
                <w:rFonts w:ascii="仿宋_GB2312" w:eastAsia="仿宋_GB2312" w:hAnsi="华文仿宋" w:hint="eastAsia"/>
                <w:b/>
                <w:w w:val="66"/>
                <w:sz w:val="28"/>
                <w:szCs w:val="28"/>
              </w:rPr>
              <w:t>作品网页地址</w:t>
            </w:r>
          </w:p>
        </w:tc>
        <w:tc>
          <w:tcPr>
            <w:tcW w:w="8301" w:type="dxa"/>
            <w:gridSpan w:val="5"/>
            <w:tcBorders>
              <w:top w:val="single" w:sz="4" w:space="0" w:color="auto"/>
              <w:left w:val="single" w:sz="4" w:space="0" w:color="auto"/>
              <w:right w:val="single" w:sz="4" w:space="0" w:color="auto"/>
            </w:tcBorders>
            <w:vAlign w:val="center"/>
          </w:tcPr>
          <w:p w:rsidR="004203F3" w:rsidRDefault="005A1DF6">
            <w:pPr>
              <w:widowControl/>
              <w:spacing w:line="540" w:lineRule="exact"/>
              <w:rPr>
                <w:rFonts w:ascii="Times New Roman" w:hAnsi="Times New Roman"/>
                <w:sz w:val="24"/>
              </w:rPr>
            </w:pPr>
            <w:hyperlink r:id="rId9" w:history="1">
              <w:r w:rsidR="00E924C6">
                <w:rPr>
                  <w:rStyle w:val="a7"/>
                  <w:rFonts w:ascii="Times New Roman" w:hAnsi="Times New Roman"/>
                  <w:sz w:val="24"/>
                </w:rPr>
                <w:t>http://cq.cqnews.net/cqztlm/2017-04/13/content_41261375.htm</w:t>
              </w:r>
            </w:hyperlink>
          </w:p>
        </w:tc>
      </w:tr>
      <w:tr w:rsidR="004203F3">
        <w:tblPrEx>
          <w:tblBorders>
            <w:insideH w:val="none" w:sz="0" w:space="0" w:color="auto"/>
            <w:insideV w:val="none" w:sz="0" w:space="0" w:color="auto"/>
          </w:tblBorders>
        </w:tblPrEx>
        <w:trPr>
          <w:cantSplit/>
          <w:trHeight w:val="619"/>
          <w:jc w:val="center"/>
        </w:trPr>
        <w:tc>
          <w:tcPr>
            <w:tcW w:w="1505"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20" w:lineRule="exact"/>
              <w:rPr>
                <w:rFonts w:ascii="仿宋_GB2312" w:eastAsia="仿宋_GB2312" w:hAnsi="仿宋"/>
                <w:b/>
                <w:sz w:val="22"/>
                <w:szCs w:val="28"/>
              </w:rPr>
            </w:pPr>
            <w:r>
              <w:rPr>
                <w:rFonts w:ascii="仿宋_GB2312" w:eastAsia="仿宋_GB2312" w:hAnsi="仿宋" w:hint="eastAsia"/>
                <w:b/>
                <w:sz w:val="22"/>
                <w:szCs w:val="28"/>
              </w:rPr>
              <w:t>页面点击量（PV）</w:t>
            </w:r>
          </w:p>
        </w:tc>
        <w:tc>
          <w:tcPr>
            <w:tcW w:w="1456"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20" w:lineRule="exact"/>
              <w:rPr>
                <w:rFonts w:ascii="仿宋_GB2312" w:eastAsia="仿宋_GB2312" w:hAnsi="仿宋"/>
                <w:b/>
                <w:sz w:val="22"/>
                <w:szCs w:val="28"/>
              </w:rPr>
            </w:pPr>
            <w:r>
              <w:rPr>
                <w:rFonts w:ascii="Times New Roman"/>
                <w:sz w:val="28"/>
                <w:szCs w:val="28"/>
              </w:rPr>
              <w:t>33649</w:t>
            </w:r>
          </w:p>
        </w:tc>
        <w:tc>
          <w:tcPr>
            <w:tcW w:w="151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20" w:lineRule="exact"/>
              <w:rPr>
                <w:rFonts w:ascii="仿宋_GB2312" w:eastAsia="仿宋_GB2312" w:hAnsi="仿宋"/>
                <w:b/>
                <w:sz w:val="22"/>
                <w:szCs w:val="28"/>
              </w:rPr>
            </w:pPr>
            <w:r>
              <w:rPr>
                <w:rFonts w:ascii="仿宋_GB2312" w:eastAsia="仿宋_GB2312" w:hAnsi="仿宋" w:hint="eastAsia"/>
                <w:b/>
                <w:sz w:val="22"/>
                <w:szCs w:val="28"/>
              </w:rPr>
              <w:t>单独访客数（UV）</w:t>
            </w:r>
          </w:p>
        </w:tc>
        <w:tc>
          <w:tcPr>
            <w:tcW w:w="1275"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20" w:lineRule="exact"/>
              <w:rPr>
                <w:rFonts w:ascii="仿宋_GB2312" w:eastAsia="仿宋_GB2312" w:hAnsi="仿宋"/>
                <w:b/>
                <w:sz w:val="22"/>
                <w:szCs w:val="28"/>
              </w:rPr>
            </w:pPr>
            <w:r>
              <w:rPr>
                <w:rFonts w:ascii="Times New Roman" w:hint="eastAsia"/>
                <w:sz w:val="28"/>
                <w:szCs w:val="28"/>
              </w:rPr>
              <w:t>3</w:t>
            </w:r>
            <w:r>
              <w:rPr>
                <w:rFonts w:ascii="Times New Roman"/>
                <w:sz w:val="28"/>
                <w:szCs w:val="28"/>
              </w:rPr>
              <w:t>3246</w:t>
            </w:r>
          </w:p>
        </w:tc>
        <w:tc>
          <w:tcPr>
            <w:tcW w:w="1418"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20" w:lineRule="exact"/>
              <w:rPr>
                <w:rFonts w:ascii="仿宋_GB2312" w:eastAsia="仿宋_GB2312" w:hAnsi="仿宋"/>
                <w:b/>
                <w:sz w:val="22"/>
                <w:szCs w:val="28"/>
              </w:rPr>
            </w:pPr>
            <w:r>
              <w:rPr>
                <w:rFonts w:ascii="仿宋_GB2312" w:eastAsia="仿宋_GB2312" w:hAnsi="仿宋" w:hint="eastAsia"/>
                <w:b/>
                <w:sz w:val="22"/>
                <w:szCs w:val="28"/>
              </w:rPr>
              <w:t>独立地址</w:t>
            </w:r>
          </w:p>
          <w:p w:rsidR="004203F3" w:rsidRDefault="00E924C6">
            <w:pPr>
              <w:spacing w:line="320" w:lineRule="exact"/>
              <w:rPr>
                <w:rFonts w:ascii="仿宋_GB2312" w:eastAsia="仿宋_GB2312" w:hAnsi="仿宋"/>
                <w:b/>
                <w:sz w:val="22"/>
                <w:szCs w:val="28"/>
              </w:rPr>
            </w:pPr>
            <w:r>
              <w:rPr>
                <w:rFonts w:ascii="仿宋_GB2312" w:eastAsia="仿宋_GB2312" w:hAnsi="仿宋" w:hint="eastAsia"/>
                <w:b/>
                <w:sz w:val="22"/>
                <w:szCs w:val="28"/>
              </w:rPr>
              <w:t>访问量（IP）</w:t>
            </w:r>
          </w:p>
        </w:tc>
        <w:tc>
          <w:tcPr>
            <w:tcW w:w="2639" w:type="dxa"/>
            <w:tcBorders>
              <w:top w:val="single" w:sz="4" w:space="0" w:color="auto"/>
              <w:left w:val="single" w:sz="4" w:space="0" w:color="auto"/>
              <w:bottom w:val="single" w:sz="4" w:space="0" w:color="auto"/>
              <w:right w:val="single" w:sz="4" w:space="0" w:color="auto"/>
            </w:tcBorders>
            <w:vAlign w:val="center"/>
          </w:tcPr>
          <w:p w:rsidR="004203F3" w:rsidRPr="002B1B40" w:rsidRDefault="00E924C6">
            <w:pPr>
              <w:spacing w:line="320" w:lineRule="exact"/>
              <w:rPr>
                <w:rFonts w:ascii="Times New Roman" w:eastAsia="仿宋_GB2312" w:hAnsi="Times New Roman"/>
                <w:b/>
                <w:sz w:val="28"/>
                <w:szCs w:val="28"/>
              </w:rPr>
            </w:pPr>
            <w:r w:rsidRPr="002B1B40">
              <w:rPr>
                <w:rFonts w:ascii="Times New Roman" w:hAnsi="Times New Roman"/>
                <w:sz w:val="28"/>
                <w:szCs w:val="28"/>
              </w:rPr>
              <w:t>30879</w:t>
            </w:r>
          </w:p>
        </w:tc>
      </w:tr>
      <w:tr w:rsidR="004203F3">
        <w:trPr>
          <w:cantSplit/>
          <w:trHeight w:val="5228"/>
          <w:jc w:val="center"/>
        </w:trPr>
        <w:tc>
          <w:tcPr>
            <w:tcW w:w="774" w:type="dxa"/>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作品评介</w:t>
            </w:r>
          </w:p>
        </w:tc>
        <w:tc>
          <w:tcPr>
            <w:tcW w:w="9032" w:type="dxa"/>
            <w:gridSpan w:val="6"/>
            <w:tcBorders>
              <w:top w:val="single" w:sz="4" w:space="0" w:color="auto"/>
              <w:left w:val="single" w:sz="4" w:space="0" w:color="auto"/>
              <w:bottom w:val="single" w:sz="4" w:space="0" w:color="auto"/>
              <w:right w:val="single" w:sz="4" w:space="0" w:color="auto"/>
            </w:tcBorders>
          </w:tcPr>
          <w:p w:rsidR="004203F3" w:rsidRDefault="00E924C6" w:rsidP="00A95599">
            <w:pPr>
              <w:pStyle w:val="A9"/>
              <w:framePr w:wrap="auto" w:yAlign="inline"/>
              <w:widowControl/>
              <w:spacing w:beforeLines="50" w:before="156" w:line="300" w:lineRule="exact"/>
              <w:ind w:firstLineChars="200" w:firstLine="480"/>
              <w:jc w:val="left"/>
              <w:rPr>
                <w:rFonts w:ascii="方正仿宋_GBK" w:eastAsia="方正仿宋_GBK"/>
                <w:sz w:val="24"/>
                <w:szCs w:val="24"/>
                <w:lang w:val="zh-TW" w:eastAsia="zh-TW"/>
              </w:rPr>
            </w:pPr>
            <w:r>
              <w:rPr>
                <w:rFonts w:ascii="方正仿宋_GBK" w:eastAsia="方正仿宋_GBK" w:hint="eastAsia"/>
                <w:sz w:val="24"/>
                <w:szCs w:val="24"/>
                <w:lang w:val="zh-TW" w:eastAsia="zh-TW"/>
              </w:rPr>
              <w:t>对于“中国梦”，习近平总书记有过这样的描绘：中国梦是追求幸福的梦。我们的方向就是让每个人获得发展自我和奉献社会的机会，共同享有人生出彩的机会，共同享有梦想成真的机会。此报道，给人追求梦想的力量。</w:t>
            </w:r>
          </w:p>
          <w:p w:rsidR="004203F3" w:rsidRDefault="00E924C6">
            <w:pPr>
              <w:pStyle w:val="A9"/>
              <w:framePr w:wrap="auto" w:yAlign="inline"/>
              <w:widowControl/>
              <w:spacing w:line="300" w:lineRule="exact"/>
              <w:ind w:firstLineChars="200" w:firstLine="480"/>
              <w:jc w:val="left"/>
              <w:rPr>
                <w:rFonts w:ascii="方正仿宋_GBK" w:eastAsia="方正仿宋_GBK"/>
                <w:sz w:val="24"/>
                <w:szCs w:val="24"/>
                <w:lang w:val="zh-TW" w:eastAsia="zh-TW"/>
              </w:rPr>
            </w:pPr>
            <w:r>
              <w:rPr>
                <w:rFonts w:ascii="方正仿宋_GBK" w:eastAsia="方正仿宋_GBK"/>
                <w:sz w:val="24"/>
                <w:szCs w:val="24"/>
                <w:lang w:val="zh-TW" w:eastAsia="zh-TW"/>
              </w:rPr>
              <w:t>以往，农村留守儿童多以家庭贫困、缺乏关爱等主题出现在新闻报道中，这则报道从多个维度呈现留守女童充满朝气和梦想的一面，扭转了大多数人心中一提留守儿童就觉得他们是需要帮扶的弱势群体这一固有印象，把老题材做出了新花样。</w:t>
            </w:r>
          </w:p>
          <w:p w:rsidR="004203F3" w:rsidRDefault="00E924C6">
            <w:pPr>
              <w:pStyle w:val="A9"/>
              <w:framePr w:wrap="auto" w:yAlign="inline"/>
              <w:widowControl/>
              <w:spacing w:line="300" w:lineRule="exact"/>
              <w:ind w:firstLineChars="200" w:firstLine="480"/>
              <w:jc w:val="left"/>
              <w:rPr>
                <w:rFonts w:ascii="方正仿宋_GBK" w:eastAsia="方正仿宋_GBK"/>
                <w:sz w:val="24"/>
                <w:szCs w:val="24"/>
                <w:lang w:val="zh-TW" w:eastAsia="zh-TW"/>
              </w:rPr>
            </w:pPr>
            <w:r>
              <w:rPr>
                <w:rFonts w:ascii="方正仿宋_GBK" w:eastAsia="方正仿宋_GBK" w:hint="eastAsia"/>
                <w:sz w:val="24"/>
                <w:szCs w:val="24"/>
                <w:lang w:val="zh-TW" w:eastAsia="zh-TW"/>
              </w:rPr>
              <w:t>在重</w:t>
            </w:r>
            <w:r>
              <w:rPr>
                <w:rFonts w:ascii="宋体" w:eastAsia="宋体" w:hAnsi="宋体" w:cs="宋体"/>
                <w:sz w:val="24"/>
                <w:szCs w:val="24"/>
                <w:lang w:val="zh-TW" w:eastAsia="zh-TW"/>
              </w:rPr>
              <w:t>庆</w:t>
            </w:r>
            <w:r>
              <w:rPr>
                <w:rFonts w:ascii="方正仿宋_GBK" w:eastAsia="方正仿宋_GBK" w:hint="eastAsia"/>
                <w:sz w:val="24"/>
                <w:szCs w:val="24"/>
                <w:lang w:val="zh-TW" w:eastAsia="zh-TW"/>
              </w:rPr>
              <w:t>石柱有一支足球</w:t>
            </w:r>
            <w:r>
              <w:rPr>
                <w:rFonts w:ascii="宋体" w:eastAsia="宋体" w:hAnsi="宋体" w:cs="宋体"/>
                <w:sz w:val="24"/>
                <w:szCs w:val="24"/>
                <w:lang w:val="zh-TW" w:eastAsia="zh-TW"/>
              </w:rPr>
              <w:t>队</w:t>
            </w:r>
            <w:r>
              <w:rPr>
                <w:rFonts w:ascii="方正仿宋_GBK" w:eastAsia="方正仿宋_GBK" w:hint="eastAsia"/>
                <w:sz w:val="24"/>
                <w:szCs w:val="24"/>
                <w:lang w:val="zh-TW" w:eastAsia="zh-TW"/>
              </w:rPr>
              <w:t>，没有</w:t>
            </w:r>
            <w:r>
              <w:rPr>
                <w:rFonts w:ascii="宋体" w:eastAsia="宋体" w:hAnsi="宋体" w:cs="宋体"/>
                <w:sz w:val="24"/>
                <w:szCs w:val="24"/>
                <w:lang w:val="zh-TW" w:eastAsia="zh-TW"/>
              </w:rPr>
              <w:t>专业</w:t>
            </w:r>
            <w:r>
              <w:rPr>
                <w:rFonts w:ascii="方正仿宋_GBK" w:eastAsia="方正仿宋_GBK" w:hint="eastAsia"/>
                <w:sz w:val="24"/>
                <w:szCs w:val="24"/>
                <w:lang w:val="zh-TW" w:eastAsia="zh-TW"/>
              </w:rPr>
              <w:t>教</w:t>
            </w:r>
            <w:r>
              <w:rPr>
                <w:rFonts w:ascii="宋体" w:eastAsia="宋体" w:hAnsi="宋体" w:cs="宋体"/>
                <w:sz w:val="24"/>
                <w:szCs w:val="24"/>
                <w:lang w:val="zh-TW" w:eastAsia="zh-TW"/>
              </w:rPr>
              <w:t>练</w:t>
            </w:r>
            <w:r>
              <w:rPr>
                <w:rFonts w:ascii="方正仿宋_GBK" w:eastAsia="方正仿宋_GBK" w:hint="eastAsia"/>
                <w:sz w:val="24"/>
                <w:szCs w:val="24"/>
                <w:lang w:val="zh-TW" w:eastAsia="zh-TW"/>
              </w:rPr>
              <w:t>，大部分成</w:t>
            </w:r>
            <w:r>
              <w:rPr>
                <w:rFonts w:ascii="宋体" w:eastAsia="宋体" w:hAnsi="宋体" w:cs="宋体"/>
                <w:sz w:val="24"/>
                <w:szCs w:val="24"/>
                <w:lang w:val="zh-TW" w:eastAsia="zh-TW"/>
              </w:rPr>
              <w:t>员</w:t>
            </w:r>
            <w:r>
              <w:rPr>
                <w:rFonts w:ascii="方正仿宋_GBK" w:eastAsia="方正仿宋_GBK" w:hint="eastAsia"/>
                <w:sz w:val="24"/>
                <w:szCs w:val="24"/>
                <w:lang w:val="zh-TW" w:eastAsia="zh-TW"/>
              </w:rPr>
              <w:t>是留守儿童。就是</w:t>
            </w:r>
            <w:r>
              <w:rPr>
                <w:rFonts w:ascii="宋体" w:eastAsia="宋体" w:hAnsi="宋体" w:cs="宋体"/>
                <w:sz w:val="24"/>
                <w:szCs w:val="24"/>
                <w:lang w:val="zh-TW" w:eastAsia="zh-TW"/>
              </w:rPr>
              <w:t>这</w:t>
            </w:r>
            <w:r>
              <w:rPr>
                <w:rFonts w:ascii="方正仿宋_GBK" w:eastAsia="方正仿宋_GBK" w:hint="eastAsia"/>
                <w:sz w:val="24"/>
                <w:szCs w:val="24"/>
                <w:lang w:val="zh-TW" w:eastAsia="zh-TW"/>
              </w:rPr>
              <w:t>支“</w:t>
            </w:r>
            <w:r>
              <w:rPr>
                <w:rFonts w:ascii="宋体" w:eastAsia="宋体" w:hAnsi="宋体" w:cs="宋体"/>
                <w:sz w:val="24"/>
                <w:szCs w:val="24"/>
                <w:lang w:val="zh-TW" w:eastAsia="zh-TW"/>
              </w:rPr>
              <w:t>业</w:t>
            </w:r>
            <w:r>
              <w:rPr>
                <w:rFonts w:ascii="方正仿宋_GBK" w:eastAsia="方正仿宋_GBK" w:hint="eastAsia"/>
                <w:sz w:val="24"/>
                <w:szCs w:val="24"/>
                <w:lang w:val="zh-TW" w:eastAsia="zh-TW"/>
              </w:rPr>
              <w:t>余”足球</w:t>
            </w:r>
            <w:r>
              <w:rPr>
                <w:rFonts w:ascii="宋体" w:eastAsia="宋体" w:hAnsi="宋体" w:cs="宋体"/>
                <w:sz w:val="24"/>
                <w:szCs w:val="24"/>
                <w:lang w:val="zh-TW" w:eastAsia="zh-TW"/>
              </w:rPr>
              <w:t>队</w:t>
            </w:r>
            <w:r>
              <w:rPr>
                <w:rFonts w:ascii="方正仿宋_GBK" w:eastAsia="方正仿宋_GBK" w:hint="eastAsia"/>
                <w:sz w:val="24"/>
                <w:szCs w:val="24"/>
                <w:lang w:val="zh-TW" w:eastAsia="zh-TW"/>
              </w:rPr>
              <w:t>，两年内拿到了三个市</w:t>
            </w:r>
            <w:r>
              <w:rPr>
                <w:rFonts w:ascii="宋体" w:eastAsia="宋体" w:hAnsi="宋体" w:cs="宋体"/>
                <w:sz w:val="24"/>
                <w:szCs w:val="24"/>
                <w:lang w:val="zh-TW" w:eastAsia="zh-TW"/>
              </w:rPr>
              <w:t>级</w:t>
            </w:r>
            <w:r>
              <w:rPr>
                <w:rFonts w:ascii="方正仿宋_GBK" w:eastAsia="方正仿宋_GBK" w:hint="eastAsia"/>
                <w:sz w:val="24"/>
                <w:szCs w:val="24"/>
                <w:lang w:val="zh-TW" w:eastAsia="zh-TW"/>
              </w:rPr>
              <w:t>足球比</w:t>
            </w:r>
            <w:r>
              <w:rPr>
                <w:rFonts w:ascii="宋体" w:eastAsia="宋体" w:hAnsi="宋体" w:cs="宋体"/>
                <w:sz w:val="24"/>
                <w:szCs w:val="24"/>
                <w:lang w:val="zh-TW" w:eastAsia="zh-TW"/>
              </w:rPr>
              <w:t>赛</w:t>
            </w:r>
            <w:r>
              <w:rPr>
                <w:rFonts w:ascii="方正仿宋_GBK" w:eastAsia="方正仿宋_GBK" w:hint="eastAsia"/>
                <w:sz w:val="24"/>
                <w:szCs w:val="24"/>
                <w:lang w:val="zh-TW" w:eastAsia="zh-TW"/>
              </w:rPr>
              <w:t>冠</w:t>
            </w:r>
            <w:r>
              <w:rPr>
                <w:rFonts w:ascii="宋体" w:eastAsia="宋体" w:hAnsi="宋体" w:cs="宋体"/>
                <w:sz w:val="24"/>
                <w:szCs w:val="24"/>
                <w:lang w:val="zh-TW" w:eastAsia="zh-TW"/>
              </w:rPr>
              <w:t>军</w:t>
            </w:r>
            <w:r>
              <w:rPr>
                <w:rFonts w:ascii="方正仿宋_GBK" w:eastAsia="方正仿宋_GBK" w:hint="eastAsia"/>
                <w:sz w:val="24"/>
                <w:szCs w:val="24"/>
                <w:lang w:val="zh-TW" w:eastAsia="zh-TW"/>
              </w:rPr>
              <w:t>。足球</w:t>
            </w:r>
            <w:r>
              <w:rPr>
                <w:rFonts w:ascii="宋体" w:eastAsia="宋体" w:hAnsi="宋体" w:cs="宋体"/>
                <w:sz w:val="24"/>
                <w:szCs w:val="24"/>
                <w:lang w:val="zh-TW" w:eastAsia="zh-TW"/>
              </w:rPr>
              <w:t>为</w:t>
            </w:r>
            <w:r>
              <w:rPr>
                <w:rFonts w:ascii="方正仿宋_GBK" w:eastAsia="方正仿宋_GBK" w:hint="eastAsia"/>
                <w:sz w:val="24"/>
                <w:szCs w:val="24"/>
                <w:lang w:val="zh-TW" w:eastAsia="zh-TW"/>
              </w:rPr>
              <w:t>留守女童打开了一扇窗，也</w:t>
            </w:r>
            <w:r>
              <w:rPr>
                <w:rFonts w:ascii="宋体" w:eastAsia="宋体" w:hAnsi="宋体" w:cs="宋体"/>
                <w:sz w:val="24"/>
                <w:szCs w:val="24"/>
                <w:lang w:val="zh-TW" w:eastAsia="zh-TW"/>
              </w:rPr>
              <w:t>让</w:t>
            </w:r>
            <w:r>
              <w:rPr>
                <w:rFonts w:ascii="方正仿宋_GBK" w:eastAsia="方正仿宋_GBK" w:hint="eastAsia"/>
                <w:sz w:val="24"/>
                <w:szCs w:val="24"/>
                <w:lang w:val="zh-TW" w:eastAsia="zh-TW"/>
              </w:rPr>
              <w:t>山里娃去到更大的</w:t>
            </w:r>
            <w:r>
              <w:rPr>
                <w:rFonts w:ascii="宋体" w:eastAsia="宋体" w:hAnsi="宋体" w:cs="宋体"/>
                <w:sz w:val="24"/>
                <w:szCs w:val="24"/>
                <w:lang w:val="zh-TW" w:eastAsia="zh-TW"/>
              </w:rPr>
              <w:t>赛场</w:t>
            </w:r>
            <w:r>
              <w:rPr>
                <w:rFonts w:ascii="方正仿宋_GBK" w:eastAsia="方正仿宋_GBK" w:hint="eastAsia"/>
                <w:sz w:val="24"/>
                <w:szCs w:val="24"/>
                <w:lang w:val="zh-TW" w:eastAsia="zh-TW"/>
              </w:rPr>
              <w:t>上</w:t>
            </w:r>
            <w:r>
              <w:rPr>
                <w:rFonts w:ascii="宋体" w:eastAsia="宋体" w:hAnsi="宋体" w:cs="宋体"/>
                <w:sz w:val="24"/>
                <w:szCs w:val="24"/>
                <w:lang w:val="zh-TW" w:eastAsia="zh-TW"/>
              </w:rPr>
              <w:t>驰骋</w:t>
            </w:r>
            <w:r>
              <w:rPr>
                <w:rFonts w:ascii="方正仿宋_GBK" w:eastAsia="方正仿宋_GBK" w:hint="eastAsia"/>
                <w:sz w:val="24"/>
                <w:szCs w:val="24"/>
                <w:lang w:val="zh-TW" w:eastAsia="zh-TW"/>
              </w:rPr>
              <w:t>，</w:t>
            </w:r>
            <w:r>
              <w:rPr>
                <w:rFonts w:ascii="宋体" w:eastAsia="宋体" w:hAnsi="宋体" w:cs="宋体"/>
                <w:sz w:val="24"/>
                <w:szCs w:val="24"/>
                <w:lang w:val="zh-TW" w:eastAsia="zh-TW"/>
              </w:rPr>
              <w:t>实现</w:t>
            </w:r>
            <w:r>
              <w:rPr>
                <w:rFonts w:ascii="方正仿宋_GBK" w:eastAsia="方正仿宋_GBK" w:hint="eastAsia"/>
                <w:sz w:val="24"/>
                <w:szCs w:val="24"/>
                <w:lang w:val="zh-TW" w:eastAsia="zh-TW"/>
              </w:rPr>
              <w:t>了</w:t>
            </w:r>
            <w:r>
              <w:rPr>
                <w:rFonts w:ascii="宋体" w:eastAsia="宋体" w:hAnsi="宋体" w:cs="宋体"/>
                <w:sz w:val="24"/>
                <w:szCs w:val="24"/>
                <w:lang w:val="zh-TW" w:eastAsia="zh-TW"/>
              </w:rPr>
              <w:t>闪闪发</w:t>
            </w:r>
            <w:r>
              <w:rPr>
                <w:rFonts w:ascii="方正仿宋_GBK" w:eastAsia="方正仿宋_GBK" w:hint="eastAsia"/>
                <w:sz w:val="24"/>
                <w:szCs w:val="24"/>
                <w:lang w:val="zh-TW" w:eastAsia="zh-TW"/>
              </w:rPr>
              <w:t>光的“足球梦”。</w:t>
            </w:r>
          </w:p>
          <w:p w:rsidR="004203F3" w:rsidRDefault="00E924C6">
            <w:pPr>
              <w:pStyle w:val="A9"/>
              <w:framePr w:wrap="auto" w:yAlign="inline"/>
              <w:widowControl/>
              <w:spacing w:line="300" w:lineRule="exact"/>
              <w:ind w:firstLineChars="200" w:firstLine="480"/>
              <w:jc w:val="left"/>
              <w:rPr>
                <w:rFonts w:ascii="方正仿宋_GBK" w:eastAsia="方正仿宋_GBK"/>
                <w:sz w:val="24"/>
                <w:szCs w:val="24"/>
                <w:lang w:val="zh-TW" w:eastAsia="zh-TW"/>
              </w:rPr>
            </w:pPr>
            <w:r>
              <w:rPr>
                <w:rFonts w:ascii="方正仿宋_GBK" w:eastAsia="方正仿宋_GBK" w:hint="eastAsia"/>
                <w:sz w:val="24"/>
                <w:szCs w:val="24"/>
                <w:lang w:val="zh-TW" w:eastAsia="zh-TW"/>
              </w:rPr>
              <w:t>报道采访扎实，脉络清晰，图文并茂，</w:t>
            </w:r>
            <w:r>
              <w:rPr>
                <w:rFonts w:ascii="方正仿宋_GBK" w:eastAsia="方正仿宋_GBK" w:hint="eastAsia"/>
                <w:sz w:val="24"/>
                <w:szCs w:val="24"/>
                <w:lang w:val="zh-TW"/>
              </w:rPr>
              <w:t>笔触细腻</w:t>
            </w:r>
            <w:r>
              <w:rPr>
                <w:rFonts w:ascii="方正仿宋_GBK" w:eastAsia="方正仿宋_GBK" w:hint="eastAsia"/>
                <w:sz w:val="24"/>
                <w:szCs w:val="24"/>
                <w:lang w:val="zh-TW" w:eastAsia="zh-TW"/>
              </w:rPr>
              <w:t>，用球鞋的“脚尖处有些泛白”“磨得起毛的球网”等细节，以及“从全县倒数到全市冠军”等传奇的故事，</w:t>
            </w:r>
            <w:r>
              <w:rPr>
                <w:rFonts w:ascii="方正仿宋_GBK" w:eastAsia="方正仿宋_GBK" w:hint="eastAsia"/>
                <w:sz w:val="24"/>
                <w:szCs w:val="24"/>
                <w:lang w:val="zh-TW"/>
              </w:rPr>
              <w:t>将</w:t>
            </w:r>
            <w:r>
              <w:rPr>
                <w:rFonts w:ascii="方正仿宋_GBK" w:eastAsia="方正仿宋_GBK" w:hint="eastAsia"/>
                <w:sz w:val="24"/>
                <w:szCs w:val="24"/>
                <w:lang w:val="zh-TW" w:eastAsia="zh-TW"/>
              </w:rPr>
              <w:t>这群留守女童的不易与坚持跃然于眼前。</w:t>
            </w:r>
          </w:p>
          <w:p w:rsidR="004203F3" w:rsidRDefault="00E924C6">
            <w:pPr>
              <w:pStyle w:val="A9"/>
              <w:framePr w:wrap="auto" w:yAlign="inline"/>
              <w:widowControl/>
              <w:spacing w:line="300" w:lineRule="exact"/>
              <w:ind w:firstLineChars="200" w:firstLine="480"/>
              <w:jc w:val="left"/>
              <w:rPr>
                <w:rFonts w:ascii="宋体" w:eastAsia="Times Roman" w:hAnsi="宋体" w:cs="仿宋_GB2312"/>
                <w:kern w:val="0"/>
                <w:sz w:val="24"/>
              </w:rPr>
            </w:pPr>
            <w:r>
              <w:rPr>
                <w:rFonts w:ascii="方正仿宋_GBK" w:eastAsia="方正仿宋_GBK" w:hint="eastAsia"/>
                <w:sz w:val="24"/>
                <w:szCs w:val="24"/>
                <w:lang w:val="zh-TW" w:eastAsia="zh-TW"/>
              </w:rPr>
              <w:t>报道立意高远，</w:t>
            </w:r>
            <w:r>
              <w:rPr>
                <w:rFonts w:ascii="方正仿宋_GBK" w:eastAsia="方正仿宋_GBK" w:hint="eastAsia"/>
                <w:sz w:val="24"/>
                <w:szCs w:val="24"/>
                <w:lang w:val="zh-TW"/>
              </w:rPr>
              <w:t>内涵丰富</w:t>
            </w:r>
            <w:r>
              <w:rPr>
                <w:rFonts w:ascii="方正仿宋_GBK" w:eastAsia="方正仿宋_GBK" w:hint="eastAsia"/>
                <w:sz w:val="24"/>
                <w:szCs w:val="24"/>
                <w:lang w:val="zh-TW" w:eastAsia="zh-TW"/>
              </w:rPr>
              <w:t>，这支女子足球队身后，有“赊账</w:t>
            </w:r>
            <w:r>
              <w:rPr>
                <w:rFonts w:ascii="方正仿宋_GBK" w:eastAsia="方正仿宋_GBK"/>
                <w:sz w:val="24"/>
                <w:szCs w:val="24"/>
                <w:lang w:val="zh-TW" w:eastAsia="zh-TW"/>
              </w:rPr>
              <w:t>”</w:t>
            </w:r>
            <w:r>
              <w:rPr>
                <w:rFonts w:ascii="方正仿宋_GBK" w:eastAsia="方正仿宋_GBK" w:hint="eastAsia"/>
                <w:sz w:val="24"/>
                <w:szCs w:val="24"/>
                <w:lang w:val="zh-TW" w:eastAsia="zh-TW"/>
              </w:rPr>
              <w:t>为孩子们修足球场的校长，有零基础学起默默付出的教练，众人一起托起孩子们的足球梦、人生梦，升华了</w:t>
            </w:r>
            <w:r>
              <w:rPr>
                <w:rFonts w:ascii="方正仿宋_GBK" w:eastAsia="方正仿宋_GBK"/>
                <w:sz w:val="24"/>
                <w:szCs w:val="24"/>
                <w:lang w:val="zh-TW" w:eastAsia="zh-TW"/>
              </w:rPr>
              <w:t>“</w:t>
            </w:r>
            <w:r>
              <w:rPr>
                <w:rFonts w:ascii="方正仿宋_GBK" w:eastAsia="方正仿宋_GBK" w:hint="eastAsia"/>
                <w:sz w:val="24"/>
                <w:szCs w:val="24"/>
                <w:lang w:val="zh-TW" w:eastAsia="zh-TW"/>
              </w:rPr>
              <w:t>梦</w:t>
            </w:r>
            <w:r>
              <w:rPr>
                <w:rFonts w:ascii="方正仿宋_GBK" w:eastAsia="方正仿宋_GBK"/>
                <w:sz w:val="24"/>
                <w:szCs w:val="24"/>
                <w:lang w:val="zh-TW" w:eastAsia="zh-TW"/>
              </w:rPr>
              <w:t>”</w:t>
            </w:r>
            <w:r>
              <w:rPr>
                <w:rFonts w:ascii="方正仿宋_GBK" w:eastAsia="方正仿宋_GBK" w:hint="eastAsia"/>
                <w:sz w:val="24"/>
                <w:szCs w:val="24"/>
                <w:lang w:val="zh-TW" w:eastAsia="zh-TW"/>
              </w:rPr>
              <w:t>的主题，让报道更有人情味且可读性强。</w:t>
            </w:r>
          </w:p>
        </w:tc>
      </w:tr>
      <w:tr w:rsidR="004203F3">
        <w:trPr>
          <w:cantSplit/>
          <w:trHeight w:val="2664"/>
          <w:jc w:val="center"/>
        </w:trPr>
        <w:tc>
          <w:tcPr>
            <w:tcW w:w="774" w:type="dxa"/>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采编</w:t>
            </w:r>
          </w:p>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过程</w:t>
            </w:r>
          </w:p>
        </w:tc>
        <w:tc>
          <w:tcPr>
            <w:tcW w:w="9032" w:type="dxa"/>
            <w:gridSpan w:val="6"/>
            <w:tcBorders>
              <w:top w:val="single" w:sz="4" w:space="0" w:color="auto"/>
              <w:left w:val="single" w:sz="4" w:space="0" w:color="auto"/>
              <w:bottom w:val="single" w:sz="4" w:space="0" w:color="auto"/>
              <w:right w:val="single" w:sz="4" w:space="0" w:color="auto"/>
            </w:tcBorders>
          </w:tcPr>
          <w:p w:rsidR="004203F3" w:rsidRDefault="00E924C6" w:rsidP="00A95599">
            <w:pPr>
              <w:pStyle w:val="A9"/>
              <w:framePr w:wrap="auto" w:yAlign="inline"/>
              <w:widowControl/>
              <w:spacing w:beforeLines="50" w:before="156" w:line="300" w:lineRule="exact"/>
              <w:ind w:firstLineChars="200" w:firstLine="480"/>
              <w:jc w:val="left"/>
              <w:rPr>
                <w:rFonts w:ascii="方正仿宋_GBK" w:eastAsia="方正仿宋_GBK"/>
                <w:sz w:val="24"/>
                <w:szCs w:val="24"/>
                <w:lang w:val="zh-TW" w:eastAsia="zh-TW"/>
              </w:rPr>
            </w:pPr>
            <w:r>
              <w:rPr>
                <w:rFonts w:ascii="方正仿宋_GBK" w:eastAsia="方正仿宋_GBK" w:hint="eastAsia"/>
                <w:sz w:val="24"/>
                <w:szCs w:val="24"/>
                <w:lang w:val="zh-TW" w:eastAsia="zh-TW"/>
              </w:rPr>
              <w:t>一支山里的足球</w:t>
            </w:r>
            <w:r>
              <w:rPr>
                <w:rFonts w:ascii="宋体" w:eastAsia="宋体" w:hAnsi="宋体" w:cs="宋体"/>
                <w:sz w:val="24"/>
                <w:szCs w:val="24"/>
                <w:lang w:val="zh-TW" w:eastAsia="zh-TW"/>
              </w:rPr>
              <w:t>队</w:t>
            </w:r>
            <w:r>
              <w:rPr>
                <w:rFonts w:ascii="方正仿宋_GBK" w:eastAsia="方正仿宋_GBK" w:hint="eastAsia"/>
                <w:sz w:val="24"/>
                <w:szCs w:val="24"/>
                <w:lang w:val="zh-TW" w:eastAsia="zh-TW"/>
              </w:rPr>
              <w:t>，拿下2017</w:t>
            </w:r>
            <w:r>
              <w:rPr>
                <w:rFonts w:ascii="方正仿宋_GBK" w:eastAsia="方正仿宋_GBK" w:hint="eastAsia"/>
                <w:sz w:val="24"/>
                <w:szCs w:val="24"/>
                <w:lang w:val="zh-TW"/>
              </w:rPr>
              <w:t>年</w:t>
            </w:r>
            <w:r>
              <w:rPr>
                <w:rFonts w:ascii="方正仿宋_GBK" w:eastAsia="方正仿宋_GBK" w:hint="eastAsia"/>
                <w:sz w:val="24"/>
                <w:szCs w:val="24"/>
                <w:lang w:val="zh-TW" w:eastAsia="zh-TW"/>
              </w:rPr>
              <w:t>重</w:t>
            </w:r>
            <w:r>
              <w:rPr>
                <w:rFonts w:ascii="宋体" w:eastAsia="宋体" w:hAnsi="宋体" w:cs="宋体"/>
                <w:sz w:val="24"/>
                <w:szCs w:val="24"/>
                <w:lang w:val="zh-TW" w:eastAsia="zh-TW"/>
              </w:rPr>
              <w:t>庆</w:t>
            </w:r>
            <w:r>
              <w:rPr>
                <w:rFonts w:ascii="方正仿宋_GBK" w:eastAsia="方正仿宋_GBK" w:hint="eastAsia"/>
                <w:sz w:val="24"/>
                <w:szCs w:val="24"/>
                <w:lang w:val="zh-TW" w:eastAsia="zh-TW"/>
              </w:rPr>
              <w:t>市青少年足球</w:t>
            </w:r>
            <w:r>
              <w:rPr>
                <w:rFonts w:ascii="宋体" w:eastAsia="宋体" w:hAnsi="宋体" w:cs="宋体"/>
                <w:sz w:val="24"/>
                <w:szCs w:val="24"/>
                <w:lang w:val="zh-TW" w:eastAsia="zh-TW"/>
              </w:rPr>
              <w:t>锦标赛</w:t>
            </w:r>
            <w:r>
              <w:rPr>
                <w:rFonts w:ascii="方正仿宋_GBK" w:eastAsia="方正仿宋_GBK" w:hint="eastAsia"/>
                <w:sz w:val="24"/>
                <w:szCs w:val="24"/>
                <w:lang w:val="zh-TW" w:eastAsia="zh-TW"/>
              </w:rPr>
              <w:t>（女子U-13</w:t>
            </w:r>
            <w:r>
              <w:rPr>
                <w:rFonts w:ascii="宋体" w:eastAsia="宋体" w:hAnsi="宋体" w:cs="宋体"/>
                <w:sz w:val="24"/>
                <w:szCs w:val="24"/>
                <w:lang w:val="zh-TW" w:eastAsia="zh-TW"/>
              </w:rPr>
              <w:t>组</w:t>
            </w:r>
            <w:r>
              <w:rPr>
                <w:rFonts w:ascii="方正仿宋_GBK" w:eastAsia="方正仿宋_GBK" w:hint="eastAsia"/>
                <w:sz w:val="24"/>
                <w:szCs w:val="24"/>
                <w:lang w:val="zh-TW" w:eastAsia="zh-TW"/>
              </w:rPr>
              <w:t>）冠</w:t>
            </w:r>
            <w:r>
              <w:rPr>
                <w:rFonts w:ascii="宋体" w:eastAsia="宋体" w:hAnsi="宋体" w:cs="宋体"/>
                <w:sz w:val="24"/>
                <w:szCs w:val="24"/>
                <w:lang w:val="zh-TW" w:eastAsia="zh-TW"/>
              </w:rPr>
              <w:t>军</w:t>
            </w:r>
            <w:r>
              <w:rPr>
                <w:rFonts w:ascii="方正仿宋_GBK" w:eastAsia="方正仿宋_GBK" w:hint="eastAsia"/>
                <w:sz w:val="24"/>
                <w:szCs w:val="24"/>
                <w:lang w:val="zh-TW" w:eastAsia="zh-TW"/>
              </w:rPr>
              <w:t>，</w:t>
            </w:r>
            <w:r>
              <w:rPr>
                <w:rFonts w:ascii="宋体" w:eastAsia="宋体" w:hAnsi="宋体" w:cs="宋体"/>
                <w:sz w:val="24"/>
                <w:szCs w:val="24"/>
                <w:lang w:val="zh-TW" w:eastAsia="zh-TW"/>
              </w:rPr>
              <w:t>诸</w:t>
            </w:r>
            <w:r>
              <w:rPr>
                <w:rFonts w:ascii="方正仿宋_GBK" w:eastAsia="方正仿宋_GBK" w:hint="eastAsia"/>
                <w:sz w:val="24"/>
                <w:szCs w:val="24"/>
                <w:lang w:val="zh-TW" w:eastAsia="zh-TW"/>
              </w:rPr>
              <w:t>多主城小学向球</w:t>
            </w:r>
            <w:r>
              <w:rPr>
                <w:rFonts w:ascii="宋体" w:eastAsia="宋体" w:hAnsi="宋体" w:cs="宋体"/>
                <w:sz w:val="24"/>
                <w:szCs w:val="24"/>
                <w:lang w:val="zh-TW" w:eastAsia="zh-TW"/>
              </w:rPr>
              <w:t>员们</w:t>
            </w:r>
            <w:r>
              <w:rPr>
                <w:rFonts w:ascii="方正仿宋_GBK" w:eastAsia="方正仿宋_GBK" w:hint="eastAsia"/>
                <w:sz w:val="24"/>
                <w:szCs w:val="24"/>
                <w:lang w:val="zh-TW" w:eastAsia="zh-TW"/>
              </w:rPr>
              <w:t>抛出橄</w:t>
            </w:r>
            <w:r>
              <w:rPr>
                <w:rFonts w:ascii="宋体" w:eastAsia="宋体" w:hAnsi="宋体" w:cs="宋体"/>
                <w:sz w:val="24"/>
                <w:szCs w:val="24"/>
                <w:lang w:val="zh-TW" w:eastAsia="zh-TW"/>
              </w:rPr>
              <w:t>榄</w:t>
            </w:r>
            <w:r>
              <w:rPr>
                <w:rFonts w:ascii="方正仿宋_GBK" w:eastAsia="方正仿宋_GBK" w:hint="eastAsia"/>
                <w:sz w:val="24"/>
                <w:szCs w:val="24"/>
                <w:lang w:val="zh-TW" w:eastAsia="zh-TW"/>
              </w:rPr>
              <w:t>枝。从一</w:t>
            </w:r>
            <w:r>
              <w:rPr>
                <w:rFonts w:ascii="宋体" w:eastAsia="宋体" w:hAnsi="宋体" w:cs="宋体"/>
                <w:sz w:val="24"/>
                <w:szCs w:val="24"/>
                <w:lang w:val="zh-TW" w:eastAsia="zh-TW"/>
              </w:rPr>
              <w:t>则</w:t>
            </w:r>
            <w:r>
              <w:rPr>
                <w:rFonts w:ascii="方正仿宋_GBK" w:eastAsia="方正仿宋_GBK" w:hint="eastAsia"/>
                <w:sz w:val="24"/>
                <w:szCs w:val="24"/>
                <w:lang w:val="zh-TW" w:eastAsia="zh-TW"/>
              </w:rPr>
              <w:t>消息</w:t>
            </w:r>
            <w:r>
              <w:rPr>
                <w:rFonts w:ascii="宋体" w:eastAsia="宋体" w:hAnsi="宋体" w:cs="宋体"/>
                <w:sz w:val="24"/>
                <w:szCs w:val="24"/>
                <w:lang w:val="zh-TW" w:eastAsia="zh-TW"/>
              </w:rPr>
              <w:t>发现线</w:t>
            </w:r>
            <w:r>
              <w:rPr>
                <w:rFonts w:ascii="方正仿宋_GBK" w:eastAsia="方正仿宋_GBK" w:hint="eastAsia"/>
                <w:sz w:val="24"/>
                <w:szCs w:val="24"/>
                <w:lang w:val="zh-TW" w:eastAsia="zh-TW"/>
              </w:rPr>
              <w:t>索后，凭借</w:t>
            </w:r>
            <w:r>
              <w:rPr>
                <w:rFonts w:ascii="宋体" w:eastAsia="宋体" w:hAnsi="宋体" w:cs="宋体"/>
                <w:sz w:val="24"/>
                <w:szCs w:val="24"/>
                <w:lang w:val="zh-TW" w:eastAsia="zh-TW"/>
              </w:rPr>
              <w:t>职业</w:t>
            </w:r>
            <w:r>
              <w:rPr>
                <w:rFonts w:ascii="方正仿宋_GBK" w:eastAsia="方正仿宋_GBK" w:hint="eastAsia"/>
                <w:sz w:val="24"/>
                <w:szCs w:val="24"/>
                <w:lang w:val="zh-TW" w:eastAsia="zh-TW"/>
              </w:rPr>
              <w:t>敏感性，</w:t>
            </w:r>
            <w:r>
              <w:rPr>
                <w:rFonts w:ascii="宋体" w:eastAsia="宋体" w:hAnsi="宋体" w:cs="宋体"/>
                <w:sz w:val="24"/>
                <w:szCs w:val="24"/>
                <w:lang w:val="zh-TW" w:eastAsia="zh-TW"/>
              </w:rPr>
              <w:t>记</w:t>
            </w:r>
            <w:r>
              <w:rPr>
                <w:rFonts w:ascii="方正仿宋_GBK" w:eastAsia="方正仿宋_GBK" w:hint="eastAsia"/>
                <w:sz w:val="24"/>
                <w:szCs w:val="24"/>
                <w:lang w:val="zh-TW" w:eastAsia="zh-TW"/>
              </w:rPr>
              <w:t>者初步判断，</w:t>
            </w:r>
            <w:r>
              <w:rPr>
                <w:rFonts w:ascii="宋体" w:eastAsia="宋体" w:hAnsi="宋体" w:cs="宋体"/>
                <w:sz w:val="24"/>
                <w:szCs w:val="24"/>
                <w:lang w:val="zh-TW" w:eastAsia="zh-TW"/>
              </w:rPr>
              <w:t>这</w:t>
            </w:r>
            <w:r>
              <w:rPr>
                <w:rFonts w:ascii="方正仿宋_GBK" w:eastAsia="方正仿宋_GBK" w:hint="eastAsia"/>
                <w:sz w:val="24"/>
                <w:szCs w:val="24"/>
                <w:lang w:val="zh-TW" w:eastAsia="zh-TW"/>
              </w:rPr>
              <w:t>个故事有看</w:t>
            </w:r>
            <w:r>
              <w:rPr>
                <w:rFonts w:ascii="宋体" w:eastAsia="宋体" w:hAnsi="宋体" w:cs="宋体"/>
                <w:sz w:val="24"/>
                <w:szCs w:val="24"/>
                <w:lang w:val="zh-TW" w:eastAsia="zh-TW"/>
              </w:rPr>
              <w:t>头</w:t>
            </w:r>
            <w:r>
              <w:rPr>
                <w:rFonts w:ascii="方正仿宋_GBK" w:eastAsia="方正仿宋_GBK" w:hint="eastAsia"/>
                <w:sz w:val="24"/>
                <w:szCs w:val="24"/>
                <w:lang w:val="zh-TW" w:eastAsia="zh-TW"/>
              </w:rPr>
              <w:t>。</w:t>
            </w:r>
          </w:p>
          <w:p w:rsidR="004203F3" w:rsidRDefault="00E924C6">
            <w:pPr>
              <w:pStyle w:val="A9"/>
              <w:framePr w:wrap="auto" w:yAlign="inline"/>
              <w:widowControl/>
              <w:spacing w:line="300" w:lineRule="exact"/>
              <w:ind w:firstLineChars="200" w:firstLine="480"/>
              <w:jc w:val="left"/>
              <w:rPr>
                <w:rFonts w:ascii="方正仿宋_GBK" w:eastAsia="方正仿宋_GBK"/>
                <w:sz w:val="24"/>
                <w:szCs w:val="24"/>
                <w:lang w:val="zh-TW" w:eastAsia="zh-TW"/>
              </w:rPr>
            </w:pPr>
            <w:r>
              <w:rPr>
                <w:rFonts w:ascii="方正仿宋_GBK" w:eastAsia="方正仿宋_GBK" w:hint="eastAsia"/>
                <w:sz w:val="24"/>
                <w:szCs w:val="24"/>
                <w:lang w:val="zh-TW" w:eastAsia="zh-TW"/>
              </w:rPr>
              <w:t>为此，记者单程驱车近3个小时，来到位于大山里的石柱县三河镇，走访学校、留守女童</w:t>
            </w:r>
            <w:r>
              <w:rPr>
                <w:rFonts w:ascii="方正仿宋_GBK" w:eastAsia="方正仿宋_GBK" w:hint="eastAsia"/>
                <w:sz w:val="24"/>
                <w:szCs w:val="24"/>
                <w:lang w:val="zh-TW"/>
              </w:rPr>
              <w:t>家庭</w:t>
            </w:r>
            <w:r>
              <w:rPr>
                <w:rFonts w:ascii="方正仿宋_GBK" w:eastAsia="方正仿宋_GBK" w:hint="eastAsia"/>
                <w:sz w:val="24"/>
                <w:szCs w:val="24"/>
                <w:lang w:val="zh-TW" w:eastAsia="zh-TW"/>
              </w:rPr>
              <w:t>，对校长、教练、孩子们及其家人进行多方采访，实地观察足球队的日常训练，挖掘到这个梦想与坚持的故事。</w:t>
            </w:r>
          </w:p>
        </w:tc>
      </w:tr>
      <w:tr w:rsidR="004203F3">
        <w:trPr>
          <w:cantSplit/>
          <w:trHeight w:val="2640"/>
          <w:jc w:val="center"/>
        </w:trPr>
        <w:tc>
          <w:tcPr>
            <w:tcW w:w="774" w:type="dxa"/>
            <w:tcBorders>
              <w:bottom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社会效果</w:t>
            </w:r>
          </w:p>
        </w:tc>
        <w:tc>
          <w:tcPr>
            <w:tcW w:w="9032" w:type="dxa"/>
            <w:gridSpan w:val="6"/>
            <w:tcBorders>
              <w:top w:val="single" w:sz="4" w:space="0" w:color="auto"/>
              <w:left w:val="single" w:sz="4" w:space="0" w:color="auto"/>
              <w:bottom w:val="single" w:sz="4" w:space="0" w:color="auto"/>
              <w:right w:val="single" w:sz="4" w:space="0" w:color="auto"/>
            </w:tcBorders>
          </w:tcPr>
          <w:p w:rsidR="004203F3" w:rsidRDefault="00E924C6" w:rsidP="00A95599">
            <w:pPr>
              <w:pStyle w:val="A9"/>
              <w:framePr w:wrap="auto" w:yAlign="inline"/>
              <w:widowControl/>
              <w:spacing w:beforeLines="50" w:before="156" w:line="300" w:lineRule="exact"/>
              <w:ind w:firstLineChars="200" w:firstLine="480"/>
              <w:jc w:val="left"/>
              <w:rPr>
                <w:rFonts w:ascii="方正仿宋_GBK" w:eastAsia="方正仿宋_GBK"/>
                <w:sz w:val="24"/>
                <w:szCs w:val="24"/>
                <w:lang w:val="zh-TW" w:eastAsia="zh-TW"/>
              </w:rPr>
            </w:pPr>
            <w:r>
              <w:rPr>
                <w:rFonts w:ascii="方正仿宋_GBK" w:eastAsia="方正仿宋_GBK" w:hint="eastAsia"/>
                <w:sz w:val="24"/>
                <w:szCs w:val="24"/>
                <w:lang w:val="zh-TW" w:eastAsia="zh-TW"/>
              </w:rPr>
              <w:t>报道有温度，有感染力，紧扣“中国梦”的大主题，从“足球梦”的小切口着手，突出了“梦”的力量，传播了正能量。</w:t>
            </w:r>
          </w:p>
          <w:p w:rsidR="004203F3" w:rsidRDefault="00E924C6">
            <w:pPr>
              <w:pStyle w:val="A9"/>
              <w:framePr w:wrap="auto" w:yAlign="inline"/>
              <w:widowControl/>
              <w:spacing w:line="300" w:lineRule="exact"/>
              <w:ind w:firstLineChars="200" w:firstLine="480"/>
              <w:jc w:val="left"/>
              <w:rPr>
                <w:rFonts w:ascii="仿宋_GB2312" w:eastAsia="仿宋_GB2312" w:hAnsi="仿宋"/>
                <w:sz w:val="28"/>
                <w:szCs w:val="28"/>
              </w:rPr>
            </w:pPr>
            <w:r>
              <w:rPr>
                <w:rFonts w:ascii="方正仿宋_GBK" w:eastAsia="方正仿宋_GBK" w:hint="eastAsia"/>
                <w:sz w:val="24"/>
                <w:szCs w:val="24"/>
                <w:lang w:val="zh-TW" w:eastAsia="zh-TW"/>
              </w:rPr>
              <w:t>作品刊发后，不少网友被这群孩子不怕吃苦的劲头所打动，也为作为教育工作者的校长、老师点赞，网友表示看得人热泪盈眶。这支特别的女子足球队，更被授予2017年度“感动重庆十大人物”特别奖。</w:t>
            </w:r>
          </w:p>
        </w:tc>
      </w:tr>
    </w:tbl>
    <w:p w:rsidR="004203F3" w:rsidRDefault="004203F3">
      <w:pPr>
        <w:jc w:val="center"/>
        <w:rPr>
          <w:rFonts w:ascii="华文中宋" w:eastAsia="华文中宋" w:hAnsi="华文中宋"/>
          <w:sz w:val="36"/>
          <w:szCs w:val="20"/>
        </w:rPr>
      </w:pPr>
    </w:p>
    <w:p w:rsidR="004203F3" w:rsidRDefault="00E924C6">
      <w:pPr>
        <w:spacing w:line="500" w:lineRule="exact"/>
        <w:jc w:val="center"/>
        <w:rPr>
          <w:rFonts w:ascii="华文中宋" w:eastAsia="华文中宋" w:hAnsi="华文中宋"/>
          <w:sz w:val="36"/>
          <w:szCs w:val="20"/>
        </w:rPr>
      </w:pPr>
      <w:r>
        <w:rPr>
          <w:rFonts w:ascii="方正小标宋_GBK" w:eastAsia="方正小标宋_GBK" w:hAnsi="方正小标宋_GBK" w:cs="方正小标宋_GBK" w:hint="eastAsia"/>
          <w:sz w:val="36"/>
          <w:szCs w:val="20"/>
        </w:rPr>
        <w:lastRenderedPageBreak/>
        <w:t>中国新闻</w:t>
      </w:r>
      <w:proofErr w:type="gramStart"/>
      <w:r>
        <w:rPr>
          <w:rFonts w:ascii="方正小标宋_GBK" w:eastAsia="方正小标宋_GBK" w:hAnsi="方正小标宋_GBK" w:cs="方正小标宋_GBK" w:hint="eastAsia"/>
          <w:sz w:val="36"/>
          <w:szCs w:val="20"/>
        </w:rPr>
        <w:t>奖网络</w:t>
      </w:r>
      <w:proofErr w:type="gramEnd"/>
      <w:r>
        <w:rPr>
          <w:rFonts w:ascii="方正小标宋_GBK" w:eastAsia="方正小标宋_GBK" w:hAnsi="方正小标宋_GBK" w:cs="方正小标宋_GBK" w:hint="eastAsia"/>
          <w:sz w:val="36"/>
          <w:szCs w:val="20"/>
        </w:rPr>
        <w:t>新闻专栏代表作基本情况</w:t>
      </w:r>
    </w:p>
    <w:p w:rsidR="004203F3" w:rsidRDefault="00E924C6">
      <w:pPr>
        <w:spacing w:line="500" w:lineRule="exact"/>
        <w:jc w:val="center"/>
        <w:rPr>
          <w:rFonts w:ascii="仿宋" w:eastAsia="仿宋" w:hAnsi="仿宋"/>
          <w:sz w:val="28"/>
          <w:szCs w:val="28"/>
        </w:rPr>
      </w:pPr>
      <w:r>
        <w:rPr>
          <w:rFonts w:ascii="仿宋" w:eastAsia="仿宋" w:hAnsi="仿宋" w:hint="eastAsia"/>
          <w:sz w:val="28"/>
          <w:szCs w:val="28"/>
        </w:rPr>
        <w:t>(下半年作品)</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31"/>
        <w:gridCol w:w="1571"/>
        <w:gridCol w:w="1398"/>
        <w:gridCol w:w="1501"/>
        <w:gridCol w:w="1575"/>
        <w:gridCol w:w="1806"/>
      </w:tblGrid>
      <w:tr w:rsidR="004203F3">
        <w:trPr>
          <w:cantSplit/>
          <w:trHeight w:val="728"/>
          <w:jc w:val="center"/>
        </w:trPr>
        <w:tc>
          <w:tcPr>
            <w:tcW w:w="1694" w:type="dxa"/>
            <w:gridSpan w:val="2"/>
            <w:vAlign w:val="center"/>
          </w:tcPr>
          <w:p w:rsidR="004203F3" w:rsidRDefault="00E924C6">
            <w:pPr>
              <w:spacing w:line="540" w:lineRule="exact"/>
              <w:rPr>
                <w:rFonts w:ascii="仿宋_GB2312" w:eastAsia="仿宋_GB2312" w:hAnsi="仿宋"/>
                <w:b/>
                <w:sz w:val="28"/>
                <w:szCs w:val="28"/>
              </w:rPr>
            </w:pPr>
            <w:r>
              <w:rPr>
                <w:rFonts w:ascii="仿宋_GB2312" w:eastAsia="仿宋_GB2312" w:hAnsi="仿宋" w:hint="eastAsia"/>
                <w:b/>
                <w:sz w:val="28"/>
                <w:szCs w:val="28"/>
              </w:rPr>
              <w:t>作品标题</w:t>
            </w:r>
          </w:p>
        </w:tc>
        <w:tc>
          <w:tcPr>
            <w:tcW w:w="7851" w:type="dxa"/>
            <w:gridSpan w:val="5"/>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仿宋_GB2312" w:eastAsia="仿宋_GB2312" w:hAnsi="仿宋"/>
                <w:sz w:val="28"/>
                <w:szCs w:val="28"/>
              </w:rPr>
            </w:pPr>
            <w:r>
              <w:rPr>
                <w:rFonts w:ascii="宋体" w:hAnsi="宋体" w:cs="宋体" w:hint="eastAsia"/>
                <w:sz w:val="28"/>
                <w:szCs w:val="28"/>
              </w:rPr>
              <w:t>一个不能少：绝壁上的“天路”（上）</w:t>
            </w:r>
          </w:p>
        </w:tc>
      </w:tr>
      <w:tr w:rsidR="004203F3">
        <w:trPr>
          <w:cantSplit/>
          <w:trHeight w:val="696"/>
          <w:jc w:val="center"/>
        </w:trPr>
        <w:tc>
          <w:tcPr>
            <w:tcW w:w="1694" w:type="dxa"/>
            <w:gridSpan w:val="2"/>
            <w:vAlign w:val="center"/>
          </w:tcPr>
          <w:p w:rsidR="004203F3" w:rsidRDefault="00E924C6">
            <w:pPr>
              <w:spacing w:line="540" w:lineRule="exact"/>
              <w:rPr>
                <w:rFonts w:ascii="仿宋_GB2312" w:eastAsia="仿宋_GB2312" w:hAnsi="仿宋"/>
                <w:b/>
                <w:sz w:val="28"/>
                <w:szCs w:val="28"/>
              </w:rPr>
            </w:pPr>
            <w:r>
              <w:rPr>
                <w:rFonts w:ascii="仿宋_GB2312" w:eastAsia="仿宋_GB2312" w:hAnsi="仿宋" w:hint="eastAsia"/>
                <w:b/>
                <w:sz w:val="28"/>
                <w:szCs w:val="28"/>
              </w:rPr>
              <w:t>发表日期</w:t>
            </w:r>
          </w:p>
        </w:tc>
        <w:tc>
          <w:tcPr>
            <w:tcW w:w="7851" w:type="dxa"/>
            <w:gridSpan w:val="5"/>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eastAsia="仿宋_GB2312"/>
                <w:sz w:val="28"/>
                <w:szCs w:val="28"/>
              </w:rPr>
            </w:pPr>
            <w:r>
              <w:rPr>
                <w:rFonts w:eastAsia="仿宋_GB2312"/>
                <w:sz w:val="28"/>
                <w:szCs w:val="28"/>
              </w:rPr>
              <w:t>201</w:t>
            </w:r>
            <w:r>
              <w:rPr>
                <w:rFonts w:eastAsia="仿宋_GB2312" w:hint="eastAsia"/>
                <w:sz w:val="28"/>
                <w:szCs w:val="28"/>
              </w:rPr>
              <w:t>7</w:t>
            </w:r>
            <w:r>
              <w:rPr>
                <w:rFonts w:eastAsia="仿宋_GB2312"/>
                <w:sz w:val="28"/>
                <w:szCs w:val="28"/>
              </w:rPr>
              <w:t>年</w:t>
            </w:r>
            <w:r>
              <w:rPr>
                <w:rFonts w:eastAsia="仿宋_GB2312" w:hint="eastAsia"/>
                <w:sz w:val="28"/>
                <w:szCs w:val="28"/>
              </w:rPr>
              <w:t>11</w:t>
            </w:r>
            <w:r>
              <w:rPr>
                <w:rFonts w:eastAsia="仿宋_GB2312"/>
                <w:sz w:val="28"/>
                <w:szCs w:val="28"/>
              </w:rPr>
              <w:t>月</w:t>
            </w:r>
            <w:r>
              <w:rPr>
                <w:rFonts w:eastAsia="仿宋_GB2312" w:hint="eastAsia"/>
                <w:sz w:val="28"/>
                <w:szCs w:val="28"/>
              </w:rPr>
              <w:t>1</w:t>
            </w:r>
            <w:r>
              <w:rPr>
                <w:rFonts w:eastAsia="仿宋_GB2312"/>
                <w:sz w:val="28"/>
                <w:szCs w:val="28"/>
              </w:rPr>
              <w:t>日</w:t>
            </w:r>
          </w:p>
        </w:tc>
      </w:tr>
      <w:tr w:rsidR="004203F3">
        <w:trPr>
          <w:cantSplit/>
          <w:trHeight w:val="691"/>
          <w:jc w:val="center"/>
        </w:trPr>
        <w:tc>
          <w:tcPr>
            <w:tcW w:w="1694" w:type="dxa"/>
            <w:gridSpan w:val="2"/>
            <w:vAlign w:val="center"/>
          </w:tcPr>
          <w:p w:rsidR="004203F3" w:rsidRDefault="00E924C6">
            <w:pPr>
              <w:spacing w:line="540" w:lineRule="exact"/>
              <w:rPr>
                <w:rFonts w:ascii="仿宋_GB2312" w:eastAsia="仿宋_GB2312" w:hAnsi="仿宋"/>
                <w:b/>
                <w:sz w:val="28"/>
                <w:szCs w:val="28"/>
              </w:rPr>
            </w:pPr>
            <w:r>
              <w:rPr>
                <w:rFonts w:ascii="仿宋_GB2312" w:eastAsia="仿宋_GB2312" w:hAnsi="华文仿宋" w:hint="eastAsia"/>
                <w:b/>
                <w:w w:val="66"/>
                <w:sz w:val="28"/>
                <w:szCs w:val="28"/>
              </w:rPr>
              <w:t>作品网页地址</w:t>
            </w:r>
          </w:p>
        </w:tc>
        <w:tc>
          <w:tcPr>
            <w:tcW w:w="7851" w:type="dxa"/>
            <w:gridSpan w:val="5"/>
            <w:tcBorders>
              <w:top w:val="single" w:sz="4" w:space="0" w:color="auto"/>
              <w:left w:val="single" w:sz="4" w:space="0" w:color="auto"/>
              <w:right w:val="single" w:sz="4" w:space="0" w:color="auto"/>
            </w:tcBorders>
            <w:vAlign w:val="center"/>
          </w:tcPr>
          <w:p w:rsidR="004203F3" w:rsidRDefault="005A1DF6">
            <w:pPr>
              <w:widowControl/>
              <w:spacing w:line="540" w:lineRule="exact"/>
              <w:rPr>
                <w:rFonts w:ascii="Times New Roman" w:hAnsi="Times New Roman"/>
                <w:sz w:val="24"/>
              </w:rPr>
            </w:pPr>
            <w:hyperlink r:id="rId10" w:history="1">
              <w:r w:rsidR="00E924C6">
                <w:rPr>
                  <w:rStyle w:val="a7"/>
                  <w:rFonts w:ascii="Times New Roman" w:hAnsi="Times New Roman"/>
                  <w:sz w:val="24"/>
                </w:rPr>
                <w:t>http://cq.cqnews.net/cqztlm/2017-11/01/content_43188081.htm</w:t>
              </w:r>
            </w:hyperlink>
          </w:p>
        </w:tc>
      </w:tr>
      <w:tr w:rsidR="004203F3">
        <w:tblPrEx>
          <w:tblBorders>
            <w:insideH w:val="none" w:sz="0" w:space="0" w:color="auto"/>
            <w:insideV w:val="none" w:sz="0" w:space="0" w:color="auto"/>
          </w:tblBorders>
        </w:tblPrEx>
        <w:trPr>
          <w:cantSplit/>
          <w:trHeight w:val="715"/>
          <w:jc w:val="center"/>
        </w:trPr>
        <w:tc>
          <w:tcPr>
            <w:tcW w:w="1694" w:type="dxa"/>
            <w:gridSpan w:val="2"/>
            <w:tcBorders>
              <w:top w:val="single" w:sz="4" w:space="0" w:color="auto"/>
              <w:left w:val="single" w:sz="4" w:space="0" w:color="auto"/>
              <w:bottom w:val="single" w:sz="4" w:space="0" w:color="auto"/>
              <w:right w:val="single" w:sz="4" w:space="0" w:color="auto"/>
            </w:tcBorders>
            <w:vAlign w:val="center"/>
          </w:tcPr>
          <w:p w:rsidR="004203F3" w:rsidRDefault="00E924C6">
            <w:pPr>
              <w:spacing w:line="300" w:lineRule="exact"/>
              <w:jc w:val="center"/>
              <w:rPr>
                <w:rFonts w:ascii="仿宋_GB2312" w:eastAsia="仿宋_GB2312" w:hAnsi="仿宋"/>
                <w:b/>
                <w:sz w:val="22"/>
                <w:szCs w:val="28"/>
              </w:rPr>
            </w:pPr>
            <w:r>
              <w:rPr>
                <w:rFonts w:ascii="仿宋_GB2312" w:eastAsia="仿宋_GB2312" w:hAnsi="仿宋" w:hint="eastAsia"/>
                <w:b/>
                <w:sz w:val="22"/>
                <w:szCs w:val="28"/>
              </w:rPr>
              <w:t>页面点击量（PV）</w:t>
            </w:r>
          </w:p>
        </w:tc>
        <w:tc>
          <w:tcPr>
            <w:tcW w:w="1571"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00" w:lineRule="exact"/>
              <w:jc w:val="center"/>
              <w:rPr>
                <w:rFonts w:eastAsia="仿宋_GB2312"/>
                <w:b/>
                <w:sz w:val="22"/>
                <w:szCs w:val="28"/>
              </w:rPr>
            </w:pPr>
            <w:r>
              <w:rPr>
                <w:rFonts w:ascii="Times New Roman" w:hAnsi="Times New Roman"/>
                <w:bCs/>
                <w:color w:val="000000"/>
                <w:sz w:val="22"/>
                <w:szCs w:val="28"/>
              </w:rPr>
              <w:t>1800</w:t>
            </w:r>
            <w:r>
              <w:rPr>
                <w:rFonts w:ascii="Times New Roman" w:hAnsi="Times New Roman"/>
                <w:bCs/>
                <w:color w:val="000000"/>
                <w:sz w:val="22"/>
                <w:szCs w:val="28"/>
              </w:rPr>
              <w:t>万</w:t>
            </w:r>
            <w:r>
              <w:rPr>
                <w:rFonts w:ascii="Times New Roman" w:hAnsi="Times New Roman"/>
                <w:bCs/>
                <w:color w:val="000000"/>
                <w:sz w:val="22"/>
                <w:szCs w:val="28"/>
              </w:rPr>
              <w:t>+</w:t>
            </w:r>
          </w:p>
        </w:tc>
        <w:tc>
          <w:tcPr>
            <w:tcW w:w="1398"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00" w:lineRule="exact"/>
              <w:jc w:val="center"/>
              <w:rPr>
                <w:rFonts w:ascii="仿宋_GB2312" w:eastAsia="仿宋_GB2312" w:hAnsi="仿宋"/>
                <w:b/>
                <w:sz w:val="22"/>
                <w:szCs w:val="28"/>
              </w:rPr>
            </w:pPr>
            <w:r>
              <w:rPr>
                <w:rFonts w:ascii="仿宋_GB2312" w:eastAsia="仿宋_GB2312" w:hAnsi="仿宋" w:hint="eastAsia"/>
                <w:b/>
                <w:sz w:val="22"/>
                <w:szCs w:val="28"/>
              </w:rPr>
              <w:t>单独访客数（UV）</w:t>
            </w:r>
          </w:p>
        </w:tc>
        <w:tc>
          <w:tcPr>
            <w:tcW w:w="1501"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00" w:lineRule="exact"/>
              <w:jc w:val="center"/>
              <w:rPr>
                <w:rFonts w:eastAsia="仿宋_GB2312"/>
                <w:b/>
                <w:sz w:val="22"/>
                <w:szCs w:val="28"/>
              </w:rPr>
            </w:pPr>
            <w:r>
              <w:rPr>
                <w:rFonts w:ascii="Times New Roman" w:hAnsi="Times New Roman"/>
                <w:kern w:val="0"/>
                <w:sz w:val="24"/>
              </w:rPr>
              <w:t>1000</w:t>
            </w:r>
            <w:r>
              <w:rPr>
                <w:rFonts w:ascii="Times New Roman" w:hAnsi="Times New Roman"/>
                <w:kern w:val="0"/>
                <w:sz w:val="24"/>
              </w:rPr>
              <w:t>万</w:t>
            </w:r>
            <w:r>
              <w:rPr>
                <w:rFonts w:ascii="Times New Roman" w:hAnsi="Times New Roman"/>
                <w:kern w:val="0"/>
                <w:sz w:val="24"/>
              </w:rPr>
              <w:t>+</w:t>
            </w:r>
          </w:p>
        </w:tc>
        <w:tc>
          <w:tcPr>
            <w:tcW w:w="1575"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00" w:lineRule="exact"/>
              <w:jc w:val="center"/>
              <w:rPr>
                <w:rFonts w:ascii="仿宋_GB2312" w:eastAsia="仿宋_GB2312" w:hAnsi="仿宋"/>
                <w:b/>
                <w:sz w:val="22"/>
                <w:szCs w:val="28"/>
              </w:rPr>
            </w:pPr>
            <w:r>
              <w:rPr>
                <w:rFonts w:ascii="仿宋_GB2312" w:eastAsia="仿宋_GB2312" w:hAnsi="仿宋" w:hint="eastAsia"/>
                <w:b/>
                <w:sz w:val="22"/>
                <w:szCs w:val="28"/>
              </w:rPr>
              <w:t>独立地址</w:t>
            </w:r>
          </w:p>
          <w:p w:rsidR="004203F3" w:rsidRDefault="00E924C6">
            <w:pPr>
              <w:spacing w:line="300" w:lineRule="exact"/>
              <w:jc w:val="center"/>
              <w:rPr>
                <w:rFonts w:ascii="仿宋_GB2312" w:eastAsia="仿宋_GB2312" w:hAnsi="仿宋"/>
                <w:b/>
                <w:sz w:val="22"/>
                <w:szCs w:val="28"/>
              </w:rPr>
            </w:pPr>
            <w:r>
              <w:rPr>
                <w:rFonts w:ascii="仿宋_GB2312" w:eastAsia="仿宋_GB2312" w:hAnsi="仿宋" w:hint="eastAsia"/>
                <w:b/>
                <w:sz w:val="22"/>
                <w:szCs w:val="28"/>
              </w:rPr>
              <w:t>访问量（IP）</w:t>
            </w:r>
          </w:p>
        </w:tc>
        <w:tc>
          <w:tcPr>
            <w:tcW w:w="1806"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300" w:lineRule="exact"/>
              <w:jc w:val="center"/>
              <w:rPr>
                <w:rFonts w:eastAsia="仿宋_GB2312"/>
                <w:b/>
                <w:sz w:val="28"/>
                <w:szCs w:val="28"/>
              </w:rPr>
            </w:pPr>
            <w:r>
              <w:rPr>
                <w:rFonts w:hint="eastAsia"/>
                <w:sz w:val="28"/>
                <w:szCs w:val="28"/>
              </w:rPr>
              <w:t>832</w:t>
            </w:r>
            <w:r>
              <w:rPr>
                <w:rFonts w:hint="eastAsia"/>
                <w:sz w:val="28"/>
                <w:szCs w:val="28"/>
              </w:rPr>
              <w:t>万</w:t>
            </w:r>
          </w:p>
        </w:tc>
      </w:tr>
      <w:tr w:rsidR="004203F3" w:rsidTr="00A95599">
        <w:trPr>
          <w:cantSplit/>
          <w:trHeight w:val="5910"/>
          <w:jc w:val="center"/>
        </w:trPr>
        <w:tc>
          <w:tcPr>
            <w:tcW w:w="963" w:type="dxa"/>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作品评介</w:t>
            </w:r>
          </w:p>
        </w:tc>
        <w:tc>
          <w:tcPr>
            <w:tcW w:w="8582" w:type="dxa"/>
            <w:gridSpan w:val="6"/>
            <w:tcBorders>
              <w:top w:val="single" w:sz="4" w:space="0" w:color="auto"/>
              <w:left w:val="single" w:sz="4" w:space="0" w:color="auto"/>
              <w:bottom w:val="single" w:sz="4" w:space="0" w:color="auto"/>
              <w:right w:val="single" w:sz="4" w:space="0" w:color="auto"/>
            </w:tcBorders>
          </w:tcPr>
          <w:p w:rsidR="004203F3" w:rsidRDefault="00E924C6">
            <w:pPr>
              <w:spacing w:line="300" w:lineRule="exact"/>
              <w:ind w:firstLine="482"/>
              <w:rPr>
                <w:rFonts w:ascii="方正仿宋_GBK" w:eastAsia="方正仿宋_GBK" w:hAnsi="方正仿宋_GBK" w:cs="方正仿宋_GBK"/>
                <w:kern w:val="0"/>
                <w:sz w:val="24"/>
                <w:szCs w:val="24"/>
              </w:rPr>
            </w:pPr>
            <w:r>
              <w:rPr>
                <w:rFonts w:ascii="方正仿宋_GBK" w:eastAsia="方正仿宋_GBK" w:hAnsi="方正仿宋_GBK" w:cs="方正仿宋_GBK" w:hint="eastAsia"/>
                <w:color w:val="181818"/>
                <w:kern w:val="0"/>
                <w:sz w:val="24"/>
                <w:szCs w:val="24"/>
                <w:shd w:val="clear" w:color="auto" w:fill="FFFFFF"/>
              </w:rPr>
              <w:t>习</w:t>
            </w:r>
            <w:r>
              <w:rPr>
                <w:rFonts w:ascii="方正仿宋_GBK" w:eastAsia="方正仿宋_GBK" w:hAnsi="方正仿宋_GBK" w:cs="方正仿宋_GBK" w:hint="eastAsia"/>
                <w:color w:val="181818"/>
                <w:kern w:val="0"/>
                <w:sz w:val="24"/>
                <w:szCs w:val="24"/>
              </w:rPr>
              <w:t>近平总书记强调，</w:t>
            </w:r>
            <w:bookmarkStart w:id="1" w:name="baidusnap0"/>
            <w:bookmarkEnd w:id="1"/>
            <w:r>
              <w:rPr>
                <w:rFonts w:ascii="方正仿宋_GBK" w:eastAsia="方正仿宋_GBK" w:hAnsi="方正仿宋_GBK" w:cs="方正仿宋_GBK" w:hint="eastAsia"/>
                <w:color w:val="000000"/>
                <w:kern w:val="0"/>
                <w:sz w:val="24"/>
                <w:szCs w:val="24"/>
              </w:rPr>
              <w:t>我们要立下愚公移山志，咬定目标、苦干实干</w:t>
            </w:r>
            <w:r>
              <w:rPr>
                <w:rFonts w:ascii="方正仿宋_GBK" w:eastAsia="方正仿宋_GBK" w:hAnsi="方正仿宋_GBK" w:cs="方正仿宋_GBK" w:hint="eastAsia"/>
                <w:color w:val="181818"/>
                <w:kern w:val="0"/>
                <w:sz w:val="24"/>
                <w:szCs w:val="24"/>
              </w:rPr>
              <w:t>，坚决打赢脱贫攻坚战，确保到2020年所有贫困地区和贫困人口一道迈入全面小康社会。</w:t>
            </w:r>
            <w:r>
              <w:rPr>
                <w:rFonts w:ascii="方正仿宋_GBK" w:eastAsia="方正仿宋_GBK" w:hAnsi="方正仿宋_GBK" w:cs="方正仿宋_GBK" w:hint="eastAsia"/>
                <w:kern w:val="0"/>
                <w:sz w:val="24"/>
                <w:szCs w:val="24"/>
              </w:rPr>
              <w:t>党的十九大报告指出，目前我国社会主要矛盾已经转化为人民日益增长的美好生活需要和不平衡不充分的发展之间的矛盾。</w:t>
            </w:r>
          </w:p>
          <w:p w:rsidR="004203F3" w:rsidRDefault="00E924C6">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在全国上下深入学习贯彻十九大精神的大背景下，</w:t>
            </w:r>
            <w:proofErr w:type="gramStart"/>
            <w:r>
              <w:rPr>
                <w:rFonts w:ascii="方正仿宋_GBK" w:eastAsia="方正仿宋_GBK" w:hAnsi="方正仿宋_GBK" w:cs="方正仿宋_GBK" w:hint="eastAsia"/>
                <w:kern w:val="0"/>
                <w:sz w:val="24"/>
                <w:szCs w:val="24"/>
              </w:rPr>
              <w:t>华龙网以</w:t>
            </w:r>
            <w:proofErr w:type="gramEnd"/>
            <w:r>
              <w:rPr>
                <w:rFonts w:ascii="方正仿宋_GBK" w:eastAsia="方正仿宋_GBK" w:hAnsi="方正仿宋_GBK" w:cs="方正仿宋_GBK" w:hint="eastAsia"/>
                <w:kern w:val="0"/>
                <w:sz w:val="24"/>
                <w:szCs w:val="24"/>
              </w:rPr>
              <w:t>发挥主流媒体重要作用为己任，在总书记提出精准扶贫四周年的节点，策划推出了这一系列报道。下庄人的故事正是以愚公移山的精神摆脱贫困、解决这一矛盾的缩影。此报道紧扣时代主题，采写扎实、影响广泛，为坚决打好脱贫攻坚战营造了良好的舆论氛围。</w:t>
            </w:r>
          </w:p>
          <w:p w:rsidR="004203F3" w:rsidRDefault="00E924C6" w:rsidP="00A95599">
            <w:pPr>
              <w:spacing w:line="3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kern w:val="0"/>
                <w:sz w:val="24"/>
                <w:szCs w:val="24"/>
              </w:rPr>
              <w:t>从</w:t>
            </w:r>
            <w:r>
              <w:rPr>
                <w:rFonts w:ascii="方正仿宋_GBK" w:eastAsia="方正仿宋_GBK" w:hAnsi="方正仿宋_GBK" w:cs="方正仿宋_GBK" w:hint="eastAsia"/>
                <w:kern w:val="0"/>
                <w:sz w:val="24"/>
                <w:szCs w:val="24"/>
              </w:rPr>
              <w:t>报道</w:t>
            </w:r>
            <w:r>
              <w:rPr>
                <w:rFonts w:ascii="方正仿宋_GBK" w:eastAsia="方正仿宋_GBK" w:hAnsi="方正仿宋_GBK" w:cs="方正仿宋_GBK"/>
                <w:kern w:val="0"/>
                <w:sz w:val="24"/>
                <w:szCs w:val="24"/>
              </w:rPr>
              <w:t>内容上看，</w:t>
            </w:r>
            <w:r>
              <w:rPr>
                <w:rFonts w:ascii="方正仿宋_GBK" w:eastAsia="方正仿宋_GBK" w:hAnsi="方正仿宋_GBK" w:cs="方正仿宋_GBK" w:hint="eastAsia"/>
                <w:kern w:val="0"/>
                <w:sz w:val="24"/>
                <w:szCs w:val="24"/>
              </w:rPr>
              <w:t>报道</w:t>
            </w:r>
            <w:r>
              <w:rPr>
                <w:rFonts w:ascii="方正仿宋_GBK" w:eastAsia="方正仿宋_GBK" w:hAnsi="方正仿宋_GBK" w:cs="方正仿宋_GBK"/>
                <w:kern w:val="0"/>
                <w:sz w:val="24"/>
                <w:szCs w:val="24"/>
              </w:rPr>
              <w:t>阐释了下庄人以血肉之躯问天要路的价值和意义，集中表现</w:t>
            </w:r>
            <w:r>
              <w:rPr>
                <w:rFonts w:ascii="方正仿宋_GBK" w:eastAsia="方正仿宋_GBK" w:hAnsi="方正仿宋_GBK" w:cs="方正仿宋_GBK" w:hint="eastAsia"/>
                <w:kern w:val="0"/>
                <w:sz w:val="24"/>
                <w:szCs w:val="24"/>
              </w:rPr>
              <w:t>了</w:t>
            </w:r>
            <w:r>
              <w:rPr>
                <w:rFonts w:ascii="方正仿宋_GBK" w:eastAsia="方正仿宋_GBK" w:hAnsi="方正仿宋_GBK" w:cs="方正仿宋_GBK"/>
                <w:kern w:val="0"/>
                <w:sz w:val="24"/>
                <w:szCs w:val="24"/>
              </w:rPr>
              <w:t>下庄人自强不息的精神、战天斗地的气概。</w:t>
            </w:r>
            <w:r>
              <w:rPr>
                <w:rFonts w:ascii="方正仿宋_GBK" w:eastAsia="方正仿宋_GBK" w:hAnsi="方正仿宋_GBK" w:cs="方正仿宋_GBK" w:hint="eastAsia"/>
                <w:kern w:val="0"/>
                <w:sz w:val="24"/>
                <w:szCs w:val="24"/>
              </w:rPr>
              <w:t>同时也展现了</w:t>
            </w:r>
            <w:r>
              <w:rPr>
                <w:rFonts w:ascii="方正仿宋_GBK" w:eastAsia="方正仿宋_GBK" w:hAnsi="方正仿宋_GBK" w:cs="方正仿宋_GBK"/>
                <w:kern w:val="0"/>
                <w:sz w:val="24"/>
                <w:szCs w:val="24"/>
              </w:rPr>
              <w:t>下庄修路过程</w:t>
            </w:r>
            <w:r>
              <w:rPr>
                <w:rFonts w:ascii="方正仿宋_GBK" w:eastAsia="方正仿宋_GBK" w:hAnsi="方正仿宋_GBK" w:cs="方正仿宋_GBK" w:hint="eastAsia"/>
                <w:kern w:val="0"/>
                <w:sz w:val="24"/>
                <w:szCs w:val="24"/>
              </w:rPr>
              <w:t>的时代背景，</w:t>
            </w:r>
            <w:r>
              <w:rPr>
                <w:rFonts w:ascii="方正仿宋_GBK" w:eastAsia="方正仿宋_GBK" w:hAnsi="方正仿宋_GBK" w:cs="方正仿宋_GBK"/>
                <w:kern w:val="0"/>
                <w:sz w:val="24"/>
                <w:szCs w:val="24"/>
              </w:rPr>
              <w:t>从来不只是下庄人在战斗，20年来</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kern w:val="0"/>
                <w:sz w:val="24"/>
                <w:szCs w:val="24"/>
              </w:rPr>
              <w:t>党和政府、新闻媒体和社会人士</w:t>
            </w:r>
            <w:r>
              <w:rPr>
                <w:rFonts w:ascii="方正仿宋_GBK" w:eastAsia="方正仿宋_GBK" w:hAnsi="方正仿宋_GBK" w:cs="方正仿宋_GBK" w:hint="eastAsia"/>
                <w:kern w:val="0"/>
                <w:sz w:val="24"/>
                <w:szCs w:val="24"/>
              </w:rPr>
              <w:t>都</w:t>
            </w:r>
            <w:r>
              <w:rPr>
                <w:rFonts w:ascii="方正仿宋_GBK" w:eastAsia="方正仿宋_GBK" w:hAnsi="方正仿宋_GBK" w:cs="方正仿宋_GBK"/>
                <w:kern w:val="0"/>
                <w:sz w:val="24"/>
                <w:szCs w:val="24"/>
              </w:rPr>
              <w:t>对下庄人</w:t>
            </w:r>
            <w:r>
              <w:rPr>
                <w:rFonts w:ascii="方正仿宋_GBK" w:eastAsia="方正仿宋_GBK" w:hAnsi="方正仿宋_GBK" w:cs="方正仿宋_GBK" w:hint="eastAsia"/>
                <w:kern w:val="0"/>
                <w:sz w:val="24"/>
                <w:szCs w:val="24"/>
              </w:rPr>
              <w:t>给予了极大</w:t>
            </w:r>
            <w:r>
              <w:rPr>
                <w:rFonts w:ascii="方正仿宋_GBK" w:eastAsia="方正仿宋_GBK" w:hAnsi="方正仿宋_GBK" w:cs="方正仿宋_GBK"/>
                <w:kern w:val="0"/>
                <w:sz w:val="24"/>
                <w:szCs w:val="24"/>
              </w:rPr>
              <w:t>关注和支持。</w:t>
            </w:r>
          </w:p>
          <w:p w:rsidR="004203F3" w:rsidRDefault="00A95599">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r w:rsidR="00E924C6">
              <w:rPr>
                <w:rFonts w:ascii="方正仿宋_GBK" w:eastAsia="方正仿宋_GBK" w:hAnsi="方正仿宋_GBK" w:cs="方正仿宋_GBK"/>
                <w:kern w:val="0"/>
                <w:sz w:val="24"/>
                <w:szCs w:val="24"/>
              </w:rPr>
              <w:t>从报道形式上看，报道涵盖文、图、</w:t>
            </w:r>
            <w:r w:rsidR="00E924C6">
              <w:rPr>
                <w:rFonts w:ascii="方正仿宋_GBK" w:eastAsia="方正仿宋_GBK" w:hAnsi="方正仿宋_GBK" w:cs="方正仿宋_GBK" w:hint="eastAsia"/>
                <w:kern w:val="0"/>
                <w:sz w:val="24"/>
                <w:szCs w:val="24"/>
              </w:rPr>
              <w:t>音频</w:t>
            </w:r>
            <w:r w:rsidR="00E924C6">
              <w:rPr>
                <w:rFonts w:ascii="方正仿宋_GBK" w:eastAsia="方正仿宋_GBK" w:hAnsi="方正仿宋_GBK" w:cs="方正仿宋_GBK"/>
                <w:kern w:val="0"/>
                <w:sz w:val="24"/>
                <w:szCs w:val="24"/>
              </w:rPr>
              <w:t>、</w:t>
            </w:r>
            <w:r w:rsidR="00E924C6">
              <w:rPr>
                <w:rFonts w:ascii="方正仿宋_GBK" w:eastAsia="方正仿宋_GBK" w:hAnsi="方正仿宋_GBK" w:cs="方正仿宋_GBK" w:hint="eastAsia"/>
                <w:kern w:val="0"/>
                <w:sz w:val="24"/>
                <w:szCs w:val="24"/>
              </w:rPr>
              <w:t>视频等，</w:t>
            </w:r>
            <w:r w:rsidR="00E924C6">
              <w:rPr>
                <w:rFonts w:ascii="方正仿宋_GBK" w:eastAsia="方正仿宋_GBK" w:hAnsi="方正仿宋_GBK" w:cs="方正仿宋_GBK"/>
                <w:kern w:val="0"/>
                <w:sz w:val="24"/>
                <w:szCs w:val="24"/>
              </w:rPr>
              <w:t>多媒体立体表达，丰富多彩的全媒体报道形式，满足了不同层次的受众在不同场景下的浏览需求，提供了良好的阅读观看体验。</w:t>
            </w:r>
          </w:p>
          <w:p w:rsidR="004203F3" w:rsidRDefault="00E924C6">
            <w:pPr>
              <w:spacing w:line="300" w:lineRule="exact"/>
              <w:ind w:firstLine="420"/>
              <w:rPr>
                <w:rFonts w:ascii="方正仿宋_GBK" w:eastAsia="方正仿宋_GBK" w:hAnsi="方正仿宋_GBK" w:cs="方正仿宋_GBK"/>
                <w:kern w:val="0"/>
                <w:sz w:val="24"/>
                <w:szCs w:val="24"/>
              </w:rPr>
            </w:pPr>
            <w:r>
              <w:rPr>
                <w:rFonts w:ascii="方正仿宋_GBK" w:eastAsia="方正仿宋_GBK" w:hAnsi="方正仿宋_GBK" w:cs="方正仿宋_GBK"/>
                <w:kern w:val="0"/>
                <w:sz w:val="24"/>
                <w:szCs w:val="24"/>
              </w:rPr>
              <w:t>报道导向鲜明，案例典型、立意高远，采写扎实，影响广泛，发挥了网络主流媒体的价值发掘和引领作用。重大主题宣传如何入脑入心，产生良好的传播效应？是摆在主流媒体面前的重要课题，</w:t>
            </w:r>
            <w:r>
              <w:rPr>
                <w:rFonts w:ascii="方正仿宋_GBK" w:eastAsia="方正仿宋_GBK" w:hAnsi="方正仿宋_GBK" w:cs="方正仿宋_GBK" w:hint="eastAsia"/>
                <w:kern w:val="0"/>
                <w:sz w:val="24"/>
                <w:szCs w:val="24"/>
              </w:rPr>
              <w:t>此</w:t>
            </w:r>
            <w:r>
              <w:rPr>
                <w:rFonts w:ascii="方正仿宋_GBK" w:eastAsia="方正仿宋_GBK" w:hAnsi="方正仿宋_GBK" w:cs="方正仿宋_GBK"/>
                <w:kern w:val="0"/>
                <w:sz w:val="24"/>
                <w:szCs w:val="24"/>
              </w:rPr>
              <w:t>报道以讲典型故事的方式来诠释重大主题，恰好给出了答案。</w:t>
            </w:r>
          </w:p>
        </w:tc>
      </w:tr>
      <w:tr w:rsidR="004203F3">
        <w:trPr>
          <w:cantSplit/>
          <w:trHeight w:val="4402"/>
          <w:jc w:val="center"/>
        </w:trPr>
        <w:tc>
          <w:tcPr>
            <w:tcW w:w="963" w:type="dxa"/>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采编</w:t>
            </w:r>
          </w:p>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过程</w:t>
            </w:r>
          </w:p>
        </w:tc>
        <w:tc>
          <w:tcPr>
            <w:tcW w:w="8582" w:type="dxa"/>
            <w:gridSpan w:val="6"/>
            <w:tcBorders>
              <w:top w:val="single" w:sz="4" w:space="0" w:color="auto"/>
              <w:left w:val="single" w:sz="4" w:space="0" w:color="auto"/>
              <w:bottom w:val="single" w:sz="4" w:space="0" w:color="auto"/>
              <w:right w:val="single" w:sz="4" w:space="0" w:color="auto"/>
            </w:tcBorders>
          </w:tcPr>
          <w:p w:rsidR="004203F3" w:rsidRDefault="00E924C6" w:rsidP="002B1B40">
            <w:pPr>
              <w:spacing w:line="300" w:lineRule="exact"/>
              <w:ind w:firstLineChars="200" w:firstLine="480"/>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采编过程上有几个特点 ：</w:t>
            </w:r>
          </w:p>
          <w:p w:rsidR="004203F3" w:rsidRDefault="002B1B40">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b/>
                <w:kern w:val="0"/>
                <w:sz w:val="24"/>
                <w:szCs w:val="24"/>
              </w:rPr>
              <w:t xml:space="preserve">    </w:t>
            </w:r>
            <w:r w:rsidR="00E924C6">
              <w:rPr>
                <w:rFonts w:ascii="方正仿宋_GBK" w:eastAsia="方正仿宋_GBK" w:hAnsi="方正仿宋_GBK" w:cs="方正仿宋_GBK" w:hint="eastAsia"/>
                <w:b/>
                <w:kern w:val="0"/>
                <w:sz w:val="24"/>
                <w:szCs w:val="24"/>
              </w:rPr>
              <w:t>一、选题策划上：</w:t>
            </w:r>
            <w:r w:rsidR="00E924C6">
              <w:rPr>
                <w:rFonts w:ascii="方正仿宋_GBK" w:eastAsia="方正仿宋_GBK" w:hAnsi="方正仿宋_GBK" w:cs="方正仿宋_GBK" w:hint="eastAsia"/>
                <w:kern w:val="0"/>
                <w:sz w:val="24"/>
                <w:szCs w:val="24"/>
              </w:rPr>
              <w:t>抓住关键节点提前策划。做好重大主题宣传，首先需要契合重大的节点。2013年11月3日，习近平总书记首次提出“精准扶贫”理念，为脱贫攻坚提供了一把“金钥匙”。2017年11月3日，是总书记提出“精准扶贫”四周年。</w:t>
            </w:r>
            <w:proofErr w:type="gramStart"/>
            <w:r w:rsidR="00E924C6">
              <w:rPr>
                <w:rFonts w:ascii="方正仿宋_GBK" w:eastAsia="方正仿宋_GBK" w:hAnsi="方正仿宋_GBK" w:cs="方正仿宋_GBK" w:hint="eastAsia"/>
                <w:kern w:val="0"/>
                <w:sz w:val="24"/>
                <w:szCs w:val="24"/>
              </w:rPr>
              <w:t>华龙网在</w:t>
            </w:r>
            <w:proofErr w:type="gramEnd"/>
            <w:r w:rsidR="00E924C6">
              <w:rPr>
                <w:rFonts w:ascii="方正仿宋_GBK" w:eastAsia="方正仿宋_GBK" w:hAnsi="方正仿宋_GBK" w:cs="方正仿宋_GBK" w:hint="eastAsia"/>
                <w:kern w:val="0"/>
                <w:sz w:val="24"/>
                <w:szCs w:val="24"/>
              </w:rPr>
              <w:t>年中进行下半年重点选题策划时，便以精准扶贫、精准脱贫为方向,将目光瞄准基层,经过大量收集、整理和筛选之后,决定以巫山县下庄村修路为选题,进行重点策划。十九大闭幕后，在第十九届中央政治局常委同中外记者见面会上，习近平总书记再次发出掷地有声的庄严承诺：全面建成小康社会，一个不能少；共同富裕路上，一个不能掉队。再次彰显了打赢脱贫</w:t>
            </w:r>
            <w:proofErr w:type="gramStart"/>
            <w:r w:rsidR="00E924C6">
              <w:rPr>
                <w:rFonts w:ascii="方正仿宋_GBK" w:eastAsia="方正仿宋_GBK" w:hAnsi="方正仿宋_GBK" w:cs="方正仿宋_GBK" w:hint="eastAsia"/>
                <w:kern w:val="0"/>
                <w:sz w:val="24"/>
                <w:szCs w:val="24"/>
              </w:rPr>
              <w:t>攻坚奔战的</w:t>
            </w:r>
            <w:proofErr w:type="gramEnd"/>
            <w:r w:rsidR="00E924C6">
              <w:rPr>
                <w:rFonts w:ascii="方正仿宋_GBK" w:eastAsia="方正仿宋_GBK" w:hAnsi="方正仿宋_GBK" w:cs="方正仿宋_GBK" w:hint="eastAsia"/>
                <w:kern w:val="0"/>
                <w:sz w:val="24"/>
                <w:szCs w:val="24"/>
              </w:rPr>
              <w:t>坚定决心。报道紧住节点，紧紧围绕“一个不能少”来呈现、推出非常及时，服务大局。</w:t>
            </w:r>
          </w:p>
          <w:p w:rsidR="004203F3" w:rsidRDefault="00E924C6">
            <w:pPr>
              <w:spacing w:line="300" w:lineRule="exact"/>
              <w:rPr>
                <w:rFonts w:ascii="方正仿宋_GBK" w:eastAsia="方正仿宋_GBK" w:hAnsi="方正仿宋_GBK" w:cs="方正仿宋_GBK"/>
                <w:color w:val="181818"/>
                <w:kern w:val="0"/>
                <w:sz w:val="24"/>
                <w:szCs w:val="24"/>
              </w:rPr>
            </w:pPr>
            <w:r>
              <w:rPr>
                <w:rFonts w:ascii="方正仿宋_GBK" w:eastAsia="方正仿宋_GBK" w:hAnsi="方正仿宋_GBK" w:cs="方正仿宋_GBK" w:hint="eastAsia"/>
                <w:b/>
                <w:kern w:val="0"/>
                <w:sz w:val="24"/>
                <w:szCs w:val="24"/>
              </w:rPr>
              <w:t xml:space="preserve"> </w:t>
            </w:r>
            <w:r w:rsidR="002B1B40">
              <w:rPr>
                <w:rFonts w:ascii="方正仿宋_GBK" w:eastAsia="方正仿宋_GBK" w:hAnsi="方正仿宋_GBK" w:cs="方正仿宋_GBK" w:hint="eastAsia"/>
                <w:b/>
                <w:kern w:val="0"/>
                <w:sz w:val="24"/>
                <w:szCs w:val="24"/>
              </w:rPr>
              <w:t xml:space="preserve">   </w:t>
            </w:r>
            <w:r>
              <w:rPr>
                <w:rFonts w:ascii="方正仿宋_GBK" w:eastAsia="方正仿宋_GBK" w:hAnsi="方正仿宋_GBK" w:cs="方正仿宋_GBK" w:hint="eastAsia"/>
                <w:b/>
                <w:kern w:val="0"/>
                <w:sz w:val="24"/>
                <w:szCs w:val="24"/>
              </w:rPr>
              <w:t>二、采访上：</w:t>
            </w:r>
            <w:r>
              <w:rPr>
                <w:rFonts w:ascii="方正仿宋_GBK" w:eastAsia="方正仿宋_GBK" w:hAnsi="方正仿宋_GBK" w:cs="方正仿宋_GBK" w:hint="eastAsia"/>
                <w:kern w:val="0"/>
                <w:sz w:val="24"/>
                <w:szCs w:val="24"/>
              </w:rPr>
              <w:t>两度深入大山“走转改”。为做好报道，</w:t>
            </w:r>
            <w:proofErr w:type="gramStart"/>
            <w:r>
              <w:rPr>
                <w:rFonts w:ascii="方正仿宋_GBK" w:eastAsia="方正仿宋_GBK" w:hAnsi="方正仿宋_GBK" w:cs="方正仿宋_GBK" w:hint="eastAsia"/>
                <w:kern w:val="0"/>
                <w:sz w:val="24"/>
                <w:szCs w:val="24"/>
              </w:rPr>
              <w:t>华龙网派出</w:t>
            </w:r>
            <w:proofErr w:type="gramEnd"/>
            <w:r>
              <w:rPr>
                <w:rFonts w:ascii="方正仿宋_GBK" w:eastAsia="方正仿宋_GBK" w:hAnsi="方正仿宋_GBK" w:cs="方正仿宋_GBK" w:hint="eastAsia"/>
                <w:kern w:val="0"/>
                <w:sz w:val="24"/>
                <w:szCs w:val="24"/>
              </w:rPr>
              <w:t>十余人次包括首席在内的文字、摄影、摄像记者团队，两度驱车8小时，</w:t>
            </w:r>
            <w:proofErr w:type="gramStart"/>
            <w:r>
              <w:rPr>
                <w:rFonts w:ascii="方正仿宋_GBK" w:eastAsia="方正仿宋_GBK" w:hAnsi="方正仿宋_GBK" w:cs="方正仿宋_GBK" w:hint="eastAsia"/>
                <w:kern w:val="0"/>
                <w:sz w:val="24"/>
                <w:szCs w:val="24"/>
              </w:rPr>
              <w:t>深入</w:t>
            </w:r>
            <w:proofErr w:type="gramEnd"/>
            <w:r>
              <w:rPr>
                <w:rFonts w:ascii="方正仿宋_GBK" w:eastAsia="方正仿宋_GBK" w:hAnsi="方正仿宋_GBK" w:cs="方正仿宋_GBK" w:hint="eastAsia"/>
                <w:kern w:val="0"/>
                <w:sz w:val="24"/>
                <w:szCs w:val="24"/>
              </w:rPr>
              <w:t>离主城500多公里天坑中的下庄村进行蹲点采访。首次进山时，当地刚结束一轮暴雨，造成</w:t>
            </w:r>
          </w:p>
        </w:tc>
      </w:tr>
      <w:tr w:rsidR="004203F3">
        <w:trPr>
          <w:cantSplit/>
          <w:trHeight w:val="5374"/>
          <w:jc w:val="center"/>
        </w:trPr>
        <w:tc>
          <w:tcPr>
            <w:tcW w:w="963" w:type="dxa"/>
            <w:vAlign w:val="center"/>
          </w:tcPr>
          <w:p w:rsidR="004203F3" w:rsidRDefault="004203F3">
            <w:pPr>
              <w:spacing w:line="540" w:lineRule="exact"/>
              <w:jc w:val="center"/>
              <w:rPr>
                <w:rFonts w:ascii="仿宋_GB2312" w:eastAsia="仿宋_GB2312" w:hAnsi="仿宋"/>
                <w:b/>
                <w:sz w:val="28"/>
                <w:szCs w:val="28"/>
              </w:rPr>
            </w:pPr>
          </w:p>
        </w:tc>
        <w:tc>
          <w:tcPr>
            <w:tcW w:w="8582" w:type="dxa"/>
            <w:gridSpan w:val="6"/>
            <w:tcBorders>
              <w:top w:val="single" w:sz="4" w:space="0" w:color="auto"/>
              <w:left w:val="single" w:sz="4" w:space="0" w:color="auto"/>
              <w:bottom w:val="single" w:sz="4" w:space="0" w:color="auto"/>
              <w:right w:val="single" w:sz="4" w:space="0" w:color="auto"/>
            </w:tcBorders>
          </w:tcPr>
          <w:p w:rsidR="004203F3" w:rsidRDefault="00E924C6">
            <w:pPr>
              <w:spacing w:line="32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沿途不同程度的落石，道路通行受阻，当地村民正对遭受损毁的进村路进行抢修，车辆根本无法通行，于是，记者徒步进入下庄村，一路也记录了下庄修路人最真实的心路历程。记者真正与当地村民吃在一起、住在一起，融入到下庄的生活，所以采访到了最接地气的素材。仅采访就前后持续1个多月，因部分当年修路人已迁离下庄在外地打工、生活，记者又辗转多地联系走访，前后共采访20余人，录制了近500分钟的视频素材，拍摄了两百余张照片，收集了大量文字资料，由此理清了修路过程中的一个个故事，为后期的成稿打下了坚实的基础。正是这种</w:t>
            </w:r>
            <w:proofErr w:type="gramStart"/>
            <w:r>
              <w:rPr>
                <w:rFonts w:ascii="方正仿宋_GBK" w:eastAsia="方正仿宋_GBK" w:hAnsi="方正仿宋_GBK" w:cs="方正仿宋_GBK" w:hint="eastAsia"/>
                <w:kern w:val="0"/>
                <w:sz w:val="24"/>
                <w:szCs w:val="24"/>
              </w:rPr>
              <w:t>俯</w:t>
            </w:r>
            <w:proofErr w:type="gramEnd"/>
            <w:r>
              <w:rPr>
                <w:rFonts w:ascii="方正仿宋_GBK" w:eastAsia="方正仿宋_GBK" w:hAnsi="方正仿宋_GBK" w:cs="方正仿宋_GBK" w:hint="eastAsia"/>
                <w:kern w:val="0"/>
                <w:sz w:val="24"/>
                <w:szCs w:val="24"/>
              </w:rPr>
              <w:t>下身、沉下心的采访方式，让最后呈现出来的作品更具深度、厚度，也更加有温度，一改常规重大主题宣传的风格，以一种走心的形式引发读者共鸣，从而形成受</w:t>
            </w:r>
            <w:proofErr w:type="gramStart"/>
            <w:r>
              <w:rPr>
                <w:rFonts w:ascii="方正仿宋_GBK" w:eastAsia="方正仿宋_GBK" w:hAnsi="方正仿宋_GBK" w:cs="方正仿宋_GBK" w:hint="eastAsia"/>
                <w:kern w:val="0"/>
                <w:sz w:val="24"/>
                <w:szCs w:val="24"/>
              </w:rPr>
              <w:t>众主</w:t>
            </w:r>
            <w:proofErr w:type="gramEnd"/>
            <w:r>
              <w:rPr>
                <w:rFonts w:ascii="方正仿宋_GBK" w:eastAsia="方正仿宋_GBK" w:hAnsi="方正仿宋_GBK" w:cs="方正仿宋_GBK" w:hint="eastAsia"/>
                <w:kern w:val="0"/>
                <w:sz w:val="24"/>
                <w:szCs w:val="24"/>
              </w:rPr>
              <w:t>动进行传播的效果。</w:t>
            </w:r>
          </w:p>
          <w:p w:rsidR="004203F3" w:rsidRDefault="00E924C6" w:rsidP="002B1B40">
            <w:pPr>
              <w:spacing w:line="320" w:lineRule="exact"/>
              <w:ind w:firstLineChars="200" w:firstLine="480"/>
              <w:rPr>
                <w:rFonts w:ascii="仿宋_GB2312" w:eastAsia="仿宋_GB2312" w:hAnsi="仿宋"/>
                <w:sz w:val="28"/>
                <w:szCs w:val="28"/>
              </w:rPr>
            </w:pPr>
            <w:r w:rsidRPr="002B1B40">
              <w:rPr>
                <w:rFonts w:ascii="方正仿宋_GBK" w:eastAsia="方正仿宋_GBK" w:hAnsi="方正仿宋_GBK" w:cs="方正仿宋_GBK" w:hint="eastAsia"/>
                <w:b/>
                <w:kern w:val="0"/>
                <w:sz w:val="24"/>
                <w:szCs w:val="24"/>
              </w:rPr>
              <w:t>三、后期</w:t>
            </w:r>
            <w:r w:rsidRPr="002B1B40">
              <w:rPr>
                <w:rFonts w:ascii="方正仿宋_GBK" w:eastAsia="方正仿宋_GBK" w:hAnsi="宋体" w:cs="宋体" w:hint="eastAsia"/>
                <w:b/>
                <w:kern w:val="0"/>
                <w:sz w:val="24"/>
                <w:szCs w:val="24"/>
              </w:rPr>
              <w:t>编辑</w:t>
            </w:r>
            <w:r w:rsidRPr="002B1B40">
              <w:rPr>
                <w:rFonts w:ascii="方正仿宋_GBK" w:eastAsia="方正仿宋_GBK" w:hAnsi="方正仿宋_GBK" w:cs="方正仿宋_GBK" w:hint="eastAsia"/>
                <w:b/>
                <w:kern w:val="0"/>
                <w:sz w:val="24"/>
                <w:szCs w:val="24"/>
              </w:rPr>
              <w:t>上：</w:t>
            </w:r>
            <w:r w:rsidRPr="002B1B40">
              <w:rPr>
                <w:rFonts w:ascii="方正仿宋_GBK" w:eastAsia="方正仿宋_GBK" w:hAnsi="方正仿宋_GBK" w:cs="方正仿宋_GBK" w:hint="eastAsia"/>
                <w:kern w:val="0"/>
                <w:sz w:val="24"/>
                <w:szCs w:val="24"/>
              </w:rPr>
              <w:t>精心打磨，力求尽善尽美。在前期采集的丰富素材基</w:t>
            </w:r>
            <w:r w:rsidRPr="002B1B40">
              <w:rPr>
                <w:rFonts w:ascii="方正仿宋_GBK" w:eastAsia="方正仿宋_GBK" w:hAnsi="宋体" w:cs="宋体" w:hint="eastAsia"/>
                <w:kern w:val="0"/>
                <w:sz w:val="24"/>
                <w:szCs w:val="24"/>
              </w:rPr>
              <w:t>础</w:t>
            </w:r>
            <w:r w:rsidRPr="002B1B40">
              <w:rPr>
                <w:rFonts w:ascii="方正仿宋_GBK" w:eastAsia="方正仿宋_GBK" w:hAnsi="方正仿宋_GBK" w:cs="方正仿宋_GBK" w:hint="eastAsia"/>
                <w:kern w:val="0"/>
                <w:sz w:val="24"/>
                <w:szCs w:val="24"/>
              </w:rPr>
              <w:t>上，后期</w:t>
            </w:r>
            <w:r w:rsidRPr="002B1B40">
              <w:rPr>
                <w:rFonts w:ascii="方正仿宋_GBK" w:eastAsia="方正仿宋_GBK" w:hAnsi="宋体" w:cs="宋体" w:hint="eastAsia"/>
                <w:kern w:val="0"/>
                <w:sz w:val="24"/>
                <w:szCs w:val="24"/>
              </w:rPr>
              <w:t>编辑过</w:t>
            </w:r>
            <w:r w:rsidRPr="002B1B40">
              <w:rPr>
                <w:rFonts w:ascii="方正仿宋_GBK" w:eastAsia="方正仿宋_GBK" w:hAnsi="方正仿宋_GBK" w:cs="方正仿宋_GBK" w:hint="eastAsia"/>
                <w:kern w:val="0"/>
                <w:sz w:val="24"/>
                <w:szCs w:val="24"/>
              </w:rPr>
              <w:t>程中精益求精，稿件修改十余次，涉及专门的发稿模板，把深度文稿、</w:t>
            </w:r>
            <w:r w:rsidRPr="002B1B40">
              <w:rPr>
                <w:rFonts w:ascii="方正仿宋_GBK" w:eastAsia="方正仿宋_GBK" w:hAnsi="宋体" w:cs="宋体" w:hint="eastAsia"/>
                <w:kern w:val="0"/>
                <w:sz w:val="24"/>
                <w:szCs w:val="24"/>
              </w:rPr>
              <w:t>视频</w:t>
            </w:r>
            <w:r w:rsidRPr="002B1B40">
              <w:rPr>
                <w:rFonts w:ascii="方正仿宋_GBK" w:eastAsia="方正仿宋_GBK" w:hAnsi="方正仿宋_GBK" w:cs="方正仿宋_GBK" w:hint="eastAsia"/>
                <w:kern w:val="0"/>
                <w:sz w:val="24"/>
                <w:szCs w:val="24"/>
              </w:rPr>
              <w:t>、高清</w:t>
            </w:r>
            <w:r w:rsidRPr="002B1B40">
              <w:rPr>
                <w:rFonts w:ascii="方正仿宋_GBK" w:eastAsia="方正仿宋_GBK" w:hAnsi="宋体" w:cs="宋体" w:hint="eastAsia"/>
                <w:kern w:val="0"/>
                <w:sz w:val="24"/>
                <w:szCs w:val="24"/>
              </w:rPr>
              <w:t>图</w:t>
            </w:r>
            <w:r w:rsidRPr="002B1B40">
              <w:rPr>
                <w:rFonts w:ascii="方正仿宋_GBK" w:eastAsia="方正仿宋_GBK" w:hAnsi="方正仿宋_GBK" w:cs="方正仿宋_GBK" w:hint="eastAsia"/>
                <w:kern w:val="0"/>
                <w:sz w:val="24"/>
                <w:szCs w:val="24"/>
              </w:rPr>
              <w:t>片融合发布，</w:t>
            </w:r>
            <w:r w:rsidRPr="002B1B40">
              <w:rPr>
                <w:rFonts w:ascii="方正仿宋_GBK" w:eastAsia="方正仿宋_GBK" w:hAnsi="宋体" w:cs="宋体" w:hint="eastAsia"/>
                <w:kern w:val="0"/>
                <w:sz w:val="24"/>
                <w:szCs w:val="24"/>
              </w:rPr>
              <w:t>实现</w:t>
            </w:r>
            <w:r w:rsidRPr="002B1B40">
              <w:rPr>
                <w:rFonts w:ascii="方正仿宋_GBK" w:eastAsia="方正仿宋_GBK" w:hAnsi="方正仿宋_GBK" w:cs="方正仿宋_GBK" w:hint="eastAsia"/>
                <w:kern w:val="0"/>
                <w:sz w:val="24"/>
                <w:szCs w:val="24"/>
              </w:rPr>
              <w:t>影响力、</w:t>
            </w:r>
            <w:r w:rsidRPr="002B1B40">
              <w:rPr>
                <w:rFonts w:ascii="方正仿宋_GBK" w:eastAsia="方正仿宋_GBK" w:hAnsi="宋体" w:cs="宋体" w:hint="eastAsia"/>
                <w:kern w:val="0"/>
                <w:sz w:val="24"/>
                <w:szCs w:val="24"/>
              </w:rPr>
              <w:t>传</w:t>
            </w:r>
            <w:r w:rsidRPr="002B1B40">
              <w:rPr>
                <w:rFonts w:ascii="方正仿宋_GBK" w:eastAsia="方正仿宋_GBK" w:hAnsi="方正仿宋_GBK" w:cs="方正仿宋_GBK" w:hint="eastAsia"/>
                <w:kern w:val="0"/>
                <w:sz w:val="24"/>
                <w:szCs w:val="24"/>
              </w:rPr>
              <w:t>播效果的最大化。</w:t>
            </w:r>
          </w:p>
        </w:tc>
      </w:tr>
      <w:tr w:rsidR="004203F3">
        <w:trPr>
          <w:cantSplit/>
          <w:trHeight w:val="8776"/>
          <w:jc w:val="center"/>
        </w:trPr>
        <w:tc>
          <w:tcPr>
            <w:tcW w:w="963" w:type="dxa"/>
            <w:tcBorders>
              <w:bottom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社会效果</w:t>
            </w:r>
          </w:p>
        </w:tc>
        <w:tc>
          <w:tcPr>
            <w:tcW w:w="8582" w:type="dxa"/>
            <w:gridSpan w:val="6"/>
            <w:tcBorders>
              <w:top w:val="single" w:sz="4" w:space="0" w:color="auto"/>
              <w:left w:val="single" w:sz="4" w:space="0" w:color="auto"/>
              <w:bottom w:val="single" w:sz="4" w:space="0" w:color="auto"/>
              <w:right w:val="single" w:sz="4" w:space="0" w:color="auto"/>
            </w:tcBorders>
          </w:tcPr>
          <w:p w:rsidR="004203F3" w:rsidRDefault="00E924C6">
            <w:pPr>
              <w:spacing w:line="32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kern w:val="0"/>
                <w:sz w:val="24"/>
                <w:szCs w:val="24"/>
              </w:rPr>
              <w:t>在脱贫攻坚工作进入决胜阶段及全国上下深入学习贯彻十九大精神的大背景下，该系列报道以全媒体形式推出，为坚决打好精准脱贫攻坚战营造了良好舆论氛围，发挥了主流网络媒体的重要作用。</w:t>
            </w:r>
          </w:p>
          <w:p w:rsidR="004203F3" w:rsidRDefault="00E924C6">
            <w:pPr>
              <w:spacing w:line="320" w:lineRule="exact"/>
              <w:rPr>
                <w:rFonts w:ascii="方正仿宋_GBK" w:eastAsia="方正仿宋_GBK" w:hAnsi="方正仿宋_GBK" w:cs="方正仿宋_GBK"/>
                <w:kern w:val="0"/>
                <w:sz w:val="24"/>
                <w:szCs w:val="24"/>
              </w:rPr>
            </w:pPr>
            <w:r>
              <w:rPr>
                <w:rFonts w:ascii="方正仿宋_GBK" w:eastAsia="方正仿宋_GBK" w:hAnsi="方正仿宋_GBK" w:cs="方正仿宋_GBK"/>
                <w:kern w:val="0"/>
                <w:sz w:val="24"/>
                <w:szCs w:val="24"/>
              </w:rPr>
              <w:t>下庄人不惜以生命为代价也要修路</w:t>
            </w:r>
            <w:r>
              <w:rPr>
                <w:rFonts w:ascii="方正仿宋_GBK" w:eastAsia="方正仿宋_GBK" w:hAnsi="方正仿宋_GBK" w:cs="方正仿宋_GBK" w:hint="eastAsia"/>
                <w:kern w:val="0"/>
                <w:sz w:val="24"/>
                <w:szCs w:val="24"/>
              </w:rPr>
              <w:t>来</w:t>
            </w:r>
            <w:r>
              <w:rPr>
                <w:rFonts w:ascii="方正仿宋_GBK" w:eastAsia="方正仿宋_GBK" w:hAnsi="方正仿宋_GBK" w:cs="方正仿宋_GBK"/>
                <w:kern w:val="0"/>
                <w:sz w:val="24"/>
                <w:szCs w:val="24"/>
              </w:rPr>
              <w:t>联通世界、造福子孙的英勇壮举，生动体现了人民群众渴望脱贫致富、奔向美好生活的内驱动力，也从一个角度反映了“精准扶贫”“精准脱贫”的群众基础和基层呼声，诠释了“平衡发展”对满足人民群众“对美好生活需要”的重大意义。下庄人这种不等不靠的精神，正是解决人民日益增长的美好生活需要和不平衡不充分的发展之间的矛盾所需要的。</w:t>
            </w:r>
          </w:p>
          <w:p w:rsidR="004203F3" w:rsidRDefault="00E924C6">
            <w:pPr>
              <w:spacing w:line="320" w:lineRule="exact"/>
              <w:rPr>
                <w:rFonts w:ascii="方正仿宋_GBK" w:eastAsia="方正仿宋_GBK" w:hAnsi="方正仿宋_GBK" w:cs="方正仿宋_GBK"/>
                <w:kern w:val="0"/>
                <w:sz w:val="24"/>
                <w:szCs w:val="24"/>
              </w:rPr>
            </w:pPr>
            <w:r>
              <w:rPr>
                <w:rFonts w:ascii="方正仿宋_GBK" w:eastAsia="方正仿宋_GBK" w:hAnsi="方正仿宋_GBK" w:cs="方正仿宋_GBK"/>
                <w:kern w:val="0"/>
                <w:sz w:val="24"/>
                <w:szCs w:val="24"/>
              </w:rPr>
              <w:t>系列报道的推出，不但激活了“下庄人”不等不靠、在党和政府领导下用奋斗追求美好生活的精神内核，而且发掘出“下庄人”学习贯彻十九大精神的现实意义。</w:t>
            </w:r>
          </w:p>
          <w:p w:rsidR="004203F3" w:rsidRDefault="002B1B40">
            <w:pPr>
              <w:spacing w:line="32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r w:rsidR="00E924C6">
              <w:rPr>
                <w:rFonts w:ascii="方正仿宋_GBK" w:eastAsia="方正仿宋_GBK" w:hAnsi="方正仿宋_GBK" w:cs="方正仿宋_GBK"/>
                <w:kern w:val="0"/>
                <w:sz w:val="24"/>
                <w:szCs w:val="24"/>
              </w:rPr>
              <w:t>该系列报道发布后，得到</w:t>
            </w:r>
            <w:proofErr w:type="gramStart"/>
            <w:r w:rsidR="00E924C6">
              <w:rPr>
                <w:rFonts w:ascii="方正仿宋_GBK" w:eastAsia="方正仿宋_GBK" w:hAnsi="方正仿宋_GBK" w:cs="方正仿宋_GBK"/>
                <w:kern w:val="0"/>
                <w:sz w:val="24"/>
                <w:szCs w:val="24"/>
              </w:rPr>
              <w:t>中央网信办</w:t>
            </w:r>
            <w:proofErr w:type="gramEnd"/>
            <w:r w:rsidR="00E924C6">
              <w:rPr>
                <w:rFonts w:ascii="方正仿宋_GBK" w:eastAsia="方正仿宋_GBK" w:hAnsi="方正仿宋_GBK" w:cs="方正仿宋_GBK"/>
                <w:kern w:val="0"/>
                <w:sz w:val="24"/>
                <w:szCs w:val="24"/>
              </w:rPr>
              <w:t>的高度认可，被</w:t>
            </w:r>
            <w:proofErr w:type="gramStart"/>
            <w:r w:rsidR="00E924C6">
              <w:rPr>
                <w:rFonts w:ascii="方正仿宋_GBK" w:eastAsia="方正仿宋_GBK" w:hAnsi="方正仿宋_GBK" w:cs="方正仿宋_GBK"/>
                <w:kern w:val="0"/>
                <w:sz w:val="24"/>
                <w:szCs w:val="24"/>
              </w:rPr>
              <w:t>中央网信办全</w:t>
            </w:r>
            <w:proofErr w:type="gramEnd"/>
            <w:r w:rsidR="00E924C6">
              <w:rPr>
                <w:rFonts w:ascii="方正仿宋_GBK" w:eastAsia="方正仿宋_GBK" w:hAnsi="方正仿宋_GBK" w:cs="方正仿宋_GBK"/>
                <w:kern w:val="0"/>
                <w:sz w:val="24"/>
                <w:szCs w:val="24"/>
              </w:rPr>
              <w:t>网推送。“下庄精神”和下庄的“天路”在网上很快成为热点，</w:t>
            </w:r>
            <w:proofErr w:type="gramStart"/>
            <w:r w:rsidR="00E924C6">
              <w:rPr>
                <w:rFonts w:ascii="方正仿宋_GBK" w:eastAsia="方正仿宋_GBK" w:hAnsi="方正仿宋_GBK" w:cs="方正仿宋_GBK"/>
                <w:kern w:val="0"/>
                <w:sz w:val="24"/>
                <w:szCs w:val="24"/>
              </w:rPr>
              <w:t>转载达</w:t>
            </w:r>
            <w:proofErr w:type="gramEnd"/>
            <w:r w:rsidR="00E924C6">
              <w:rPr>
                <w:rFonts w:ascii="方正仿宋_GBK" w:eastAsia="方正仿宋_GBK" w:hAnsi="方正仿宋_GBK" w:cs="方正仿宋_GBK"/>
                <w:kern w:val="0"/>
                <w:sz w:val="24"/>
                <w:szCs w:val="24"/>
              </w:rPr>
              <w:t>数百家。人民网、</w:t>
            </w:r>
            <w:proofErr w:type="gramStart"/>
            <w:r w:rsidR="00E924C6">
              <w:rPr>
                <w:rFonts w:ascii="方正仿宋_GBK" w:eastAsia="方正仿宋_GBK" w:hAnsi="方正仿宋_GBK" w:cs="方正仿宋_GBK"/>
                <w:kern w:val="0"/>
                <w:sz w:val="24"/>
                <w:szCs w:val="24"/>
              </w:rPr>
              <w:t>腾讯网</w:t>
            </w:r>
            <w:proofErr w:type="gramEnd"/>
            <w:r w:rsidR="00E924C6">
              <w:rPr>
                <w:rFonts w:ascii="方正仿宋_GBK" w:eastAsia="方正仿宋_GBK" w:hAnsi="方正仿宋_GBK" w:cs="方正仿宋_GBK"/>
                <w:kern w:val="0"/>
                <w:sz w:val="24"/>
                <w:szCs w:val="24"/>
              </w:rPr>
              <w:t>、百度新闻等数十家网站在首页进行了突出展示。部分外省市媒体还根据华</w:t>
            </w:r>
            <w:proofErr w:type="gramStart"/>
            <w:r w:rsidR="00E924C6">
              <w:rPr>
                <w:rFonts w:ascii="方正仿宋_GBK" w:eastAsia="方正仿宋_GBK" w:hAnsi="方正仿宋_GBK" w:cs="方正仿宋_GBK"/>
                <w:kern w:val="0"/>
                <w:sz w:val="24"/>
                <w:szCs w:val="24"/>
              </w:rPr>
              <w:t>龙网报道</w:t>
            </w:r>
            <w:proofErr w:type="gramEnd"/>
            <w:r w:rsidR="00E924C6">
              <w:rPr>
                <w:rFonts w:ascii="方正仿宋_GBK" w:eastAsia="方正仿宋_GBK" w:hAnsi="方正仿宋_GBK" w:cs="方正仿宋_GBK"/>
                <w:kern w:val="0"/>
                <w:sz w:val="24"/>
                <w:szCs w:val="24"/>
              </w:rPr>
              <w:t>制作专题、节目等，跟进报道。搜索引擎查找“绝壁上的天路”词条，搜索结果已达151万个。系列报道刊发后5天，全网阅读量便达1.25亿人次，其中，</w:t>
            </w:r>
            <w:proofErr w:type="gramStart"/>
            <w:r w:rsidR="00E924C6">
              <w:rPr>
                <w:rFonts w:ascii="方正仿宋_GBK" w:eastAsia="方正仿宋_GBK" w:hAnsi="方正仿宋_GBK" w:cs="方正仿宋_GBK"/>
                <w:kern w:val="0"/>
                <w:sz w:val="24"/>
                <w:szCs w:val="24"/>
              </w:rPr>
              <w:t>华龙网自</w:t>
            </w:r>
            <w:proofErr w:type="gramEnd"/>
            <w:r w:rsidR="00E924C6">
              <w:rPr>
                <w:rFonts w:ascii="方正仿宋_GBK" w:eastAsia="方正仿宋_GBK" w:hAnsi="方正仿宋_GBK" w:cs="方正仿宋_GBK"/>
                <w:kern w:val="0"/>
                <w:sz w:val="24"/>
                <w:szCs w:val="24"/>
              </w:rPr>
              <w:t>有平台阅读量超过千万人次。</w:t>
            </w:r>
          </w:p>
          <w:p w:rsidR="004203F3" w:rsidRDefault="00E924C6">
            <w:pPr>
              <w:spacing w:line="320" w:lineRule="exact"/>
              <w:rPr>
                <w:rFonts w:ascii="方正仿宋_GBK" w:eastAsia="方正仿宋_GBK" w:hAnsi="方正仿宋_GBK" w:cs="方正仿宋_GBK"/>
                <w:kern w:val="0"/>
                <w:sz w:val="24"/>
                <w:szCs w:val="24"/>
              </w:rPr>
            </w:pPr>
            <w:r>
              <w:rPr>
                <w:rFonts w:ascii="方正仿宋_GBK" w:eastAsia="方正仿宋_GBK" w:hAnsi="方正仿宋_GBK" w:cs="方正仿宋_GBK"/>
                <w:kern w:val="0"/>
                <w:sz w:val="24"/>
                <w:szCs w:val="24"/>
              </w:rPr>
              <w:t>此系列报道还得到业界高度认可，2018年3月上旬，由中国人民大学、清华大学、复旦大学、华中科技大学、武汉大学的专家评委会评选出的“中国媒介融合创新榜”在武汉大学揭晓，《绝壁上的“天路”》全媒体系列报道与人民日报推出的《快看呐！这是我的军装照》等共同荣获“2017中国十大融合创新报道”奖。2017年12月，由人民日报</w:t>
            </w:r>
            <w:proofErr w:type="gramStart"/>
            <w:r>
              <w:rPr>
                <w:rFonts w:ascii="方正仿宋_GBK" w:eastAsia="方正仿宋_GBK" w:hAnsi="方正仿宋_GBK" w:cs="方正仿宋_GBK"/>
                <w:kern w:val="0"/>
                <w:sz w:val="24"/>
                <w:szCs w:val="24"/>
              </w:rPr>
              <w:t>全国党媒公共</w:t>
            </w:r>
            <w:proofErr w:type="gramEnd"/>
            <w:r>
              <w:rPr>
                <w:rFonts w:ascii="方正仿宋_GBK" w:eastAsia="方正仿宋_GBK" w:hAnsi="方正仿宋_GBK" w:cs="方正仿宋_GBK"/>
                <w:kern w:val="0"/>
                <w:sz w:val="24"/>
                <w:szCs w:val="24"/>
              </w:rPr>
              <w:t>平台和</w:t>
            </w:r>
            <w:proofErr w:type="gramStart"/>
            <w:r>
              <w:rPr>
                <w:rFonts w:ascii="方正仿宋_GBK" w:eastAsia="方正仿宋_GBK" w:hAnsi="方正仿宋_GBK" w:cs="方正仿宋_GBK"/>
                <w:kern w:val="0"/>
                <w:sz w:val="24"/>
                <w:szCs w:val="24"/>
              </w:rPr>
              <w:t>人民</w:t>
            </w:r>
            <w:proofErr w:type="gramEnd"/>
            <w:r>
              <w:rPr>
                <w:rFonts w:ascii="方正仿宋_GBK" w:eastAsia="方正仿宋_GBK" w:hAnsi="方正仿宋_GBK" w:cs="方正仿宋_GBK"/>
                <w:kern w:val="0"/>
                <w:sz w:val="24"/>
                <w:szCs w:val="24"/>
              </w:rPr>
              <w:t>网联合主办的首届全国</w:t>
            </w:r>
            <w:proofErr w:type="gramStart"/>
            <w:r>
              <w:rPr>
                <w:rFonts w:ascii="方正仿宋_GBK" w:eastAsia="方正仿宋_GBK" w:hAnsi="方正仿宋_GBK" w:cs="方正仿宋_GBK"/>
                <w:kern w:val="0"/>
                <w:sz w:val="24"/>
                <w:szCs w:val="24"/>
              </w:rPr>
              <w:t>党媒优</w:t>
            </w:r>
            <w:proofErr w:type="gramEnd"/>
            <w:r>
              <w:rPr>
                <w:rFonts w:ascii="方正仿宋_GBK" w:eastAsia="方正仿宋_GBK" w:hAnsi="方正仿宋_GBK" w:cs="方正仿宋_GBK"/>
                <w:kern w:val="0"/>
                <w:sz w:val="24"/>
                <w:szCs w:val="24"/>
              </w:rPr>
              <w:t>秀原创视频评选结果揭晓，该作品获得“十佳选题奖”。中央</w:t>
            </w:r>
            <w:proofErr w:type="gramStart"/>
            <w:r>
              <w:rPr>
                <w:rFonts w:ascii="方正仿宋_GBK" w:eastAsia="方正仿宋_GBK" w:hAnsi="方正仿宋_GBK" w:cs="方正仿宋_GBK"/>
                <w:kern w:val="0"/>
                <w:sz w:val="24"/>
                <w:szCs w:val="24"/>
              </w:rPr>
              <w:t>网信办主管</w:t>
            </w:r>
            <w:proofErr w:type="gramEnd"/>
            <w:r>
              <w:rPr>
                <w:rFonts w:ascii="方正仿宋_GBK" w:eastAsia="方正仿宋_GBK" w:hAnsi="方正仿宋_GBK" w:cs="方正仿宋_GBK"/>
                <w:kern w:val="0"/>
                <w:sz w:val="24"/>
                <w:szCs w:val="24"/>
              </w:rPr>
              <w:t>的《网络传播》杂志</w:t>
            </w:r>
            <w:proofErr w:type="gramStart"/>
            <w:r>
              <w:rPr>
                <w:rFonts w:ascii="方正仿宋_GBK" w:eastAsia="方正仿宋_GBK" w:hAnsi="方正仿宋_GBK" w:cs="方正仿宋_GBK" w:hint="eastAsia"/>
                <w:kern w:val="0"/>
                <w:sz w:val="24"/>
                <w:szCs w:val="24"/>
              </w:rPr>
              <w:t>官方微信</w:t>
            </w:r>
            <w:r>
              <w:rPr>
                <w:rFonts w:ascii="方正仿宋_GBK" w:eastAsia="方正仿宋_GBK" w:hAnsi="方正仿宋_GBK" w:cs="方正仿宋_GBK"/>
                <w:kern w:val="0"/>
                <w:sz w:val="24"/>
                <w:szCs w:val="24"/>
              </w:rPr>
              <w:t>以</w:t>
            </w:r>
            <w:proofErr w:type="gramEnd"/>
            <w:r>
              <w:rPr>
                <w:rFonts w:ascii="方正仿宋_GBK" w:eastAsia="方正仿宋_GBK" w:hAnsi="方正仿宋_GBK" w:cs="方正仿宋_GBK"/>
                <w:kern w:val="0"/>
                <w:sz w:val="24"/>
                <w:szCs w:val="24"/>
              </w:rPr>
              <w:t>此为案例，发表了题为《如何打造“亿级爆款，看华龙网&lt;绝壁上的“天路”&gt;传递感动”》的文章，引导业界充分探讨主题宣传如何打造“亿级爆款”。</w:t>
            </w:r>
          </w:p>
        </w:tc>
      </w:tr>
    </w:tbl>
    <w:p w:rsidR="004203F3" w:rsidRDefault="004203F3">
      <w:pPr>
        <w:jc w:val="center"/>
        <w:rPr>
          <w:rFonts w:ascii="华文中宋" w:eastAsia="华文中宋" w:hAnsi="华文中宋"/>
          <w:sz w:val="32"/>
          <w:szCs w:val="20"/>
        </w:rPr>
      </w:pPr>
    </w:p>
    <w:p w:rsidR="004203F3" w:rsidRDefault="00E924C6">
      <w:pPr>
        <w:jc w:val="center"/>
        <w:rPr>
          <w:rFonts w:ascii="方正小标宋_GBK" w:eastAsia="方正小标宋_GBK" w:hAnsi="方正小标宋_GBK" w:cs="方正小标宋_GBK"/>
          <w:sz w:val="32"/>
          <w:szCs w:val="20"/>
        </w:rPr>
      </w:pPr>
      <w:r>
        <w:rPr>
          <w:rFonts w:ascii="方正小标宋_GBK" w:eastAsia="方正小标宋_GBK" w:hAnsi="方正小标宋_GBK" w:cs="方正小标宋_GBK" w:hint="eastAsia"/>
          <w:sz w:val="32"/>
          <w:szCs w:val="20"/>
        </w:rPr>
        <w:lastRenderedPageBreak/>
        <w:t>中国新闻</w:t>
      </w:r>
      <w:proofErr w:type="gramStart"/>
      <w:r>
        <w:rPr>
          <w:rFonts w:ascii="方正小标宋_GBK" w:eastAsia="方正小标宋_GBK" w:hAnsi="方正小标宋_GBK" w:cs="方正小标宋_GBK" w:hint="eastAsia"/>
          <w:sz w:val="32"/>
          <w:szCs w:val="20"/>
        </w:rPr>
        <w:t>奖网络</w:t>
      </w:r>
      <w:proofErr w:type="gramEnd"/>
      <w:r>
        <w:rPr>
          <w:rFonts w:ascii="方正小标宋_GBK" w:eastAsia="方正小标宋_GBK" w:hAnsi="方正小标宋_GBK" w:cs="方正小标宋_GBK" w:hint="eastAsia"/>
          <w:sz w:val="32"/>
          <w:szCs w:val="20"/>
        </w:rPr>
        <w:t>新闻专栏2017年每月第2周作品目录</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656"/>
        <w:gridCol w:w="4515"/>
        <w:gridCol w:w="1511"/>
      </w:tblGrid>
      <w:tr w:rsidR="004203F3">
        <w:trPr>
          <w:trHeight w:hRule="exact" w:val="794"/>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rPr>
                <w:rFonts w:ascii="仿宋_GB2312" w:eastAsia="仿宋_GB2312" w:hAnsi="仿宋"/>
                <w:b/>
                <w:sz w:val="28"/>
                <w:szCs w:val="28"/>
              </w:rPr>
            </w:pPr>
            <w:r>
              <w:rPr>
                <w:rFonts w:ascii="仿宋_GB2312" w:eastAsia="仿宋_GB2312" w:hAnsi="仿宋" w:hint="eastAsia"/>
                <w:b/>
                <w:sz w:val="28"/>
                <w:szCs w:val="28"/>
              </w:rPr>
              <w:t>月份</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jc w:val="center"/>
              <w:rPr>
                <w:rFonts w:ascii="仿宋_GB2312" w:eastAsia="仿宋_GB2312" w:hAnsi="仿宋"/>
                <w:b/>
                <w:sz w:val="28"/>
                <w:szCs w:val="28"/>
              </w:rPr>
            </w:pPr>
            <w:r>
              <w:rPr>
                <w:rFonts w:ascii="仿宋_GB2312" w:eastAsia="仿宋_GB2312" w:hAnsi="仿宋" w:hint="eastAsia"/>
                <w:b/>
                <w:sz w:val="28"/>
                <w:szCs w:val="28"/>
              </w:rPr>
              <w:t>作品标题</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jc w:val="center"/>
              <w:rPr>
                <w:rFonts w:ascii="仿宋_GB2312" w:eastAsia="仿宋_GB2312" w:hAnsi="仿宋"/>
                <w:b/>
                <w:sz w:val="28"/>
                <w:szCs w:val="28"/>
              </w:rPr>
            </w:pPr>
            <w:r>
              <w:rPr>
                <w:rFonts w:ascii="仿宋_GB2312" w:eastAsia="仿宋_GB2312" w:hAnsi="仿宋" w:hint="eastAsia"/>
                <w:b/>
                <w:sz w:val="28"/>
                <w:szCs w:val="28"/>
              </w:rPr>
              <w:t>作品网页地址</w:t>
            </w: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仿宋_GB2312" w:eastAsia="仿宋_GB2312" w:hAnsi="仿宋"/>
                <w:b/>
                <w:sz w:val="28"/>
                <w:szCs w:val="28"/>
              </w:rPr>
            </w:pPr>
            <w:r>
              <w:rPr>
                <w:rFonts w:ascii="仿宋_GB2312" w:eastAsia="仿宋_GB2312" w:hAnsi="仿宋" w:hint="eastAsia"/>
                <w:b/>
                <w:sz w:val="28"/>
                <w:szCs w:val="28"/>
              </w:rPr>
              <w:t>刊播日期</w:t>
            </w:r>
          </w:p>
        </w:tc>
      </w:tr>
      <w:tr w:rsidR="004203F3">
        <w:trPr>
          <w:trHeight w:hRule="exact" w:val="1079"/>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1月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宋体" w:hint="eastAsia"/>
                <w:color w:val="000000"/>
                <w:sz w:val="24"/>
              </w:rPr>
              <w:t>“柚”人</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1" w:history="1">
              <w:r w:rsidR="00E924C6">
                <w:rPr>
                  <w:rStyle w:val="a8"/>
                  <w:rFonts w:ascii="Times New Roman" w:eastAsia="仿宋_GB2312" w:hAnsi="Times New Roman"/>
                  <w:szCs w:val="21"/>
                </w:rPr>
                <w:t>http://cq.cqnews.net/cqztlm/2017-01/14/content_40285270.htm</w:t>
              </w:r>
            </w:hyperlink>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1</w:t>
            </w:r>
            <w:r>
              <w:rPr>
                <w:rFonts w:ascii="Times New Roman" w:eastAsia="方正仿宋_GBK"/>
                <w:color w:val="000000"/>
                <w:sz w:val="24"/>
              </w:rPr>
              <w:t>月</w:t>
            </w:r>
            <w:r>
              <w:rPr>
                <w:rFonts w:ascii="Times New Roman" w:eastAsia="方正仿宋_GBK" w:hAnsi="Times New Roman" w:hint="eastAsia"/>
                <w:color w:val="000000"/>
                <w:sz w:val="24"/>
              </w:rPr>
              <w:t>14</w:t>
            </w:r>
            <w:r>
              <w:rPr>
                <w:rFonts w:ascii="Times New Roman" w:eastAsia="方正仿宋_GBK"/>
                <w:color w:val="000000"/>
                <w:sz w:val="24"/>
              </w:rPr>
              <w:t>日</w:t>
            </w:r>
          </w:p>
        </w:tc>
      </w:tr>
      <w:tr w:rsidR="004203F3">
        <w:trPr>
          <w:trHeight w:hRule="exact" w:val="940"/>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2月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rPr>
                <w:rFonts w:ascii="方正仿宋_GBK" w:eastAsia="方正仿宋_GBK" w:hAnsi="仿宋"/>
                <w:color w:val="000000"/>
                <w:sz w:val="24"/>
              </w:rPr>
            </w:pPr>
            <w:r>
              <w:rPr>
                <w:rFonts w:ascii="方正仿宋_GBK" w:eastAsia="方正仿宋_GBK" w:hAnsi="仿宋" w:cs="宋体" w:hint="eastAsia"/>
                <w:color w:val="000000"/>
                <w:sz w:val="24"/>
              </w:rPr>
              <w:t>“双高”美女硅谷回国 破壁“水泥森林”</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2" w:history="1">
              <w:r w:rsidR="00E924C6">
                <w:rPr>
                  <w:rStyle w:val="a8"/>
                  <w:rFonts w:ascii="Times New Roman" w:eastAsia="仿宋_GB2312" w:hAnsi="Times New Roman"/>
                  <w:szCs w:val="21"/>
                </w:rPr>
                <w:t>http://cq.cqnews.net/cqztlm/2017-02/09/content_40563815.htm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2</w:t>
            </w:r>
            <w:r>
              <w:rPr>
                <w:rFonts w:ascii="Times New Roman" w:eastAsia="方正仿宋_GBK"/>
                <w:color w:val="000000"/>
                <w:sz w:val="24"/>
              </w:rPr>
              <w:t>月</w:t>
            </w:r>
            <w:r>
              <w:rPr>
                <w:rFonts w:ascii="Times New Roman" w:eastAsia="方正仿宋_GBK" w:hAnsi="Times New Roman"/>
                <w:color w:val="000000"/>
                <w:sz w:val="24"/>
              </w:rPr>
              <w:t>9</w:t>
            </w:r>
            <w:r>
              <w:rPr>
                <w:rFonts w:ascii="Times New Roman" w:eastAsia="方正仿宋_GBK"/>
                <w:color w:val="000000"/>
                <w:sz w:val="24"/>
              </w:rPr>
              <w:t>日</w:t>
            </w:r>
          </w:p>
        </w:tc>
      </w:tr>
      <w:tr w:rsidR="004203F3">
        <w:trPr>
          <w:trHeight w:hRule="exact" w:val="924"/>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3月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宋体" w:hint="eastAsia"/>
                <w:color w:val="000000"/>
                <w:sz w:val="24"/>
              </w:rPr>
              <w:t>“骗”骗子的常</w:t>
            </w:r>
            <w:r>
              <w:rPr>
                <w:rFonts w:ascii="方正仿宋_GBK" w:eastAsia="方正仿宋_GBK" w:hAnsi="仿宋" w:cs="宋体"/>
                <w:color w:val="000000"/>
                <w:sz w:val="24"/>
              </w:rPr>
              <w:t>sir</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3" w:history="1">
              <w:r w:rsidR="00E924C6">
                <w:rPr>
                  <w:rStyle w:val="a8"/>
                  <w:rFonts w:ascii="Times New Roman" w:eastAsia="仿宋_GB2312" w:hAnsi="Times New Roman"/>
                  <w:szCs w:val="21"/>
                </w:rPr>
                <w:t>http://cq.cqnews.net/cqztlm/2017-03/10/content_40895516.htm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3</w:t>
            </w:r>
            <w:r>
              <w:rPr>
                <w:rFonts w:ascii="Times New Roman" w:eastAsia="方正仿宋_GBK"/>
                <w:color w:val="000000"/>
                <w:sz w:val="24"/>
              </w:rPr>
              <w:t>月</w:t>
            </w:r>
            <w:r>
              <w:rPr>
                <w:rFonts w:ascii="Times New Roman" w:eastAsia="方正仿宋_GBK" w:hAnsi="Times New Roman"/>
                <w:color w:val="000000"/>
                <w:sz w:val="24"/>
              </w:rPr>
              <w:t>10</w:t>
            </w:r>
            <w:r>
              <w:rPr>
                <w:rFonts w:ascii="Times New Roman" w:eastAsia="方正仿宋_GBK"/>
                <w:color w:val="000000"/>
                <w:sz w:val="24"/>
              </w:rPr>
              <w:t>日</w:t>
            </w:r>
          </w:p>
        </w:tc>
      </w:tr>
      <w:tr w:rsidR="004203F3">
        <w:trPr>
          <w:trHeight w:hRule="exact" w:val="967"/>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4月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宋体" w:hint="eastAsia"/>
                <w:color w:val="000000"/>
                <w:sz w:val="24"/>
              </w:rPr>
              <w:t>大山里的留守女童足球队</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hAnsi="Times New Roman"/>
                <w:szCs w:val="21"/>
              </w:rPr>
            </w:pPr>
            <w:hyperlink r:id="rId14" w:history="1">
              <w:r w:rsidR="00E924C6">
                <w:rPr>
                  <w:rStyle w:val="a8"/>
                  <w:rFonts w:ascii="Times New Roman" w:hAnsi="Times New Roman"/>
                  <w:szCs w:val="21"/>
                </w:rPr>
                <w:t>http://cq.cqnews.net/cqztlm/2017-04/13/content_41261375.htm</w:t>
              </w:r>
            </w:hyperlink>
          </w:p>
          <w:p w:rsidR="004203F3" w:rsidRDefault="004203F3">
            <w:pPr>
              <w:widowControl/>
              <w:spacing w:line="400" w:lineRule="exact"/>
              <w:rPr>
                <w:rFonts w:ascii="Times New Roman"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4</w:t>
            </w:r>
            <w:r>
              <w:rPr>
                <w:rFonts w:ascii="Times New Roman" w:eastAsia="方正仿宋_GBK"/>
                <w:color w:val="000000"/>
                <w:sz w:val="24"/>
              </w:rPr>
              <w:t>月</w:t>
            </w:r>
            <w:r>
              <w:rPr>
                <w:rFonts w:ascii="Times New Roman" w:eastAsia="方正仿宋_GBK" w:hAnsi="Times New Roman"/>
                <w:color w:val="000000"/>
                <w:sz w:val="24"/>
              </w:rPr>
              <w:t>13</w:t>
            </w:r>
            <w:r>
              <w:rPr>
                <w:rFonts w:ascii="Times New Roman" w:eastAsia="方正仿宋_GBK"/>
                <w:color w:val="000000"/>
                <w:sz w:val="24"/>
              </w:rPr>
              <w:t>日</w:t>
            </w:r>
          </w:p>
        </w:tc>
      </w:tr>
      <w:tr w:rsidR="004203F3">
        <w:trPr>
          <w:trHeight w:hRule="exact" w:val="904"/>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5月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宋体" w:hint="eastAsia"/>
                <w:color w:val="000000"/>
                <w:sz w:val="24"/>
              </w:rPr>
              <w:t>“天使”在人间</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5" w:history="1">
              <w:r w:rsidR="00E924C6">
                <w:rPr>
                  <w:rStyle w:val="a8"/>
                  <w:rFonts w:ascii="Times New Roman" w:eastAsia="仿宋_GB2312" w:hAnsi="Times New Roman"/>
                  <w:szCs w:val="21"/>
                </w:rPr>
                <w:t>http://cq.cqnews.net/cqztlm/2017-05/12/content_41592524.htm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5</w:t>
            </w:r>
            <w:r>
              <w:rPr>
                <w:rFonts w:ascii="Times New Roman" w:eastAsia="方正仿宋_GBK"/>
                <w:color w:val="000000"/>
                <w:sz w:val="24"/>
              </w:rPr>
              <w:t>月</w:t>
            </w:r>
            <w:r>
              <w:rPr>
                <w:rFonts w:ascii="Times New Roman" w:eastAsia="方正仿宋_GBK" w:hAnsi="Times New Roman"/>
                <w:color w:val="000000"/>
                <w:sz w:val="24"/>
              </w:rPr>
              <w:t>12</w:t>
            </w:r>
            <w:r>
              <w:rPr>
                <w:rFonts w:ascii="Times New Roman" w:eastAsia="方正仿宋_GBK"/>
                <w:color w:val="000000"/>
                <w:sz w:val="24"/>
              </w:rPr>
              <w:t>日</w:t>
            </w:r>
          </w:p>
        </w:tc>
      </w:tr>
      <w:tr w:rsidR="004203F3">
        <w:trPr>
          <w:trHeight w:hRule="exact" w:val="943"/>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6月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宋体" w:hint="eastAsia"/>
                <w:color w:val="000000"/>
                <w:sz w:val="24"/>
              </w:rPr>
              <w:t>一米三的“高个子”</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6" w:history="1">
              <w:r w:rsidR="00E924C6">
                <w:rPr>
                  <w:rStyle w:val="a8"/>
                  <w:rFonts w:ascii="Times New Roman" w:eastAsia="仿宋_GB2312" w:hAnsi="Times New Roman"/>
                  <w:szCs w:val="21"/>
                </w:rPr>
                <w:t>http://cq.cqnews.net/cqztlm/2017-06/08/content_41864829.htm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6</w:t>
            </w:r>
            <w:r>
              <w:rPr>
                <w:rFonts w:ascii="Times New Roman" w:eastAsia="方正仿宋_GBK"/>
                <w:color w:val="000000"/>
                <w:sz w:val="24"/>
              </w:rPr>
              <w:t>月</w:t>
            </w:r>
            <w:r>
              <w:rPr>
                <w:rFonts w:ascii="Times New Roman" w:eastAsia="方正仿宋_GBK" w:hAnsi="Times New Roman"/>
                <w:color w:val="000000"/>
                <w:sz w:val="24"/>
              </w:rPr>
              <w:t>8</w:t>
            </w:r>
            <w:r>
              <w:rPr>
                <w:rFonts w:ascii="Times New Roman" w:eastAsia="方正仿宋_GBK"/>
                <w:color w:val="000000"/>
                <w:sz w:val="24"/>
              </w:rPr>
              <w:t>日</w:t>
            </w:r>
          </w:p>
        </w:tc>
      </w:tr>
      <w:tr w:rsidR="004203F3">
        <w:trPr>
          <w:trHeight w:hRule="exact" w:val="926"/>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7月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宋体" w:hint="eastAsia"/>
                <w:color w:val="000000"/>
                <w:sz w:val="24"/>
              </w:rPr>
              <w:t>捡垃圾的亿万富翁</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7" w:history="1">
              <w:r w:rsidR="00E924C6">
                <w:rPr>
                  <w:rStyle w:val="a8"/>
                  <w:rFonts w:ascii="Times New Roman" w:eastAsia="仿宋_GB2312" w:hAnsi="Times New Roman"/>
                  <w:szCs w:val="21"/>
                </w:rPr>
                <w:t>http://cq.cqnews.net/cqztlm/2017-07/12/content_42227364.htm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7</w:t>
            </w:r>
            <w:r>
              <w:rPr>
                <w:rFonts w:ascii="Times New Roman" w:eastAsia="方正仿宋_GBK"/>
                <w:color w:val="000000"/>
                <w:sz w:val="24"/>
              </w:rPr>
              <w:t>月</w:t>
            </w:r>
            <w:r>
              <w:rPr>
                <w:rFonts w:ascii="Times New Roman" w:eastAsia="方正仿宋_GBK" w:hAnsi="Times New Roman"/>
                <w:color w:val="000000"/>
                <w:sz w:val="24"/>
              </w:rPr>
              <w:t>12</w:t>
            </w:r>
            <w:r>
              <w:rPr>
                <w:rFonts w:ascii="Times New Roman" w:eastAsia="方正仿宋_GBK"/>
                <w:color w:val="000000"/>
                <w:sz w:val="24"/>
              </w:rPr>
              <w:t>日</w:t>
            </w:r>
          </w:p>
        </w:tc>
      </w:tr>
      <w:tr w:rsidR="004203F3">
        <w:trPr>
          <w:trHeight w:hRule="exact" w:val="908"/>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8月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rPr>
                <w:rFonts w:ascii="方正仿宋_GBK" w:eastAsia="方正仿宋_GBK" w:hAnsi="仿宋"/>
                <w:color w:val="000000"/>
                <w:sz w:val="24"/>
              </w:rPr>
            </w:pPr>
            <w:r>
              <w:rPr>
                <w:rFonts w:ascii="方正仿宋_GBK" w:eastAsia="方正仿宋_GBK" w:hAnsi="仿宋" w:cs="宋体" w:hint="eastAsia"/>
                <w:color w:val="000000"/>
                <w:sz w:val="24"/>
              </w:rPr>
              <w:t>跨界当“村姑”</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8" w:history="1">
              <w:r w:rsidR="00E924C6">
                <w:rPr>
                  <w:rStyle w:val="a8"/>
                  <w:rFonts w:ascii="Times New Roman" w:eastAsia="仿宋_GB2312" w:hAnsi="Times New Roman"/>
                  <w:szCs w:val="21"/>
                </w:rPr>
                <w:t>http://cq.cqnews.net/cqztlm/2017-08/10/content_42537358.htm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8</w:t>
            </w:r>
            <w:r>
              <w:rPr>
                <w:rFonts w:ascii="Times New Roman" w:eastAsia="方正仿宋_GBK"/>
                <w:color w:val="000000"/>
                <w:sz w:val="24"/>
              </w:rPr>
              <w:t>月</w:t>
            </w:r>
            <w:r>
              <w:rPr>
                <w:rFonts w:ascii="Times New Roman" w:eastAsia="方正仿宋_GBK" w:hAnsi="Times New Roman"/>
                <w:color w:val="000000"/>
                <w:sz w:val="24"/>
              </w:rPr>
              <w:t>10</w:t>
            </w:r>
            <w:r>
              <w:rPr>
                <w:rFonts w:ascii="Times New Roman" w:eastAsia="方正仿宋_GBK"/>
                <w:color w:val="000000"/>
                <w:sz w:val="24"/>
              </w:rPr>
              <w:t>日</w:t>
            </w:r>
          </w:p>
        </w:tc>
      </w:tr>
      <w:tr w:rsidR="004203F3">
        <w:trPr>
          <w:trHeight w:hRule="exact" w:val="890"/>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9月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_GB2312" w:hint="eastAsia"/>
                <w:color w:val="000000"/>
                <w:sz w:val="24"/>
              </w:rPr>
              <w:t>墙上藏着我的“小仙女”</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19" w:history="1">
              <w:r w:rsidR="00E924C6">
                <w:rPr>
                  <w:rStyle w:val="a8"/>
                  <w:rFonts w:ascii="Times New Roman" w:eastAsia="仿宋_GB2312" w:hAnsi="Times New Roman"/>
                  <w:szCs w:val="21"/>
                </w:rPr>
                <w:t>http://cq.cqnews.net/cqztlm/2017-09/14/content_42780913.htm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9</w:t>
            </w:r>
            <w:r>
              <w:rPr>
                <w:rFonts w:ascii="Times New Roman" w:eastAsia="方正仿宋_GBK"/>
                <w:color w:val="000000"/>
                <w:sz w:val="24"/>
              </w:rPr>
              <w:t>月</w:t>
            </w:r>
            <w:r>
              <w:rPr>
                <w:rFonts w:ascii="Times New Roman" w:eastAsia="方正仿宋_GBK" w:hAnsi="Times New Roman"/>
                <w:color w:val="000000"/>
                <w:sz w:val="24"/>
              </w:rPr>
              <w:t>14</w:t>
            </w:r>
            <w:r>
              <w:rPr>
                <w:rFonts w:ascii="Times New Roman" w:eastAsia="方正仿宋_GBK"/>
                <w:color w:val="000000"/>
                <w:sz w:val="24"/>
              </w:rPr>
              <w:t>日</w:t>
            </w:r>
          </w:p>
        </w:tc>
      </w:tr>
      <w:tr w:rsidR="004203F3">
        <w:trPr>
          <w:trHeight w:hRule="exact" w:val="886"/>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10月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proofErr w:type="gramStart"/>
            <w:r>
              <w:rPr>
                <w:rFonts w:ascii="方正仿宋_GBK" w:eastAsia="方正仿宋_GBK" w:hAnsi="仿宋" w:cs="宋体" w:hint="eastAsia"/>
                <w:color w:val="000000"/>
                <w:sz w:val="24"/>
              </w:rPr>
              <w:t>汉丰湖畔</w:t>
            </w:r>
            <w:proofErr w:type="gramEnd"/>
            <w:r>
              <w:rPr>
                <w:rFonts w:ascii="方正仿宋_GBK" w:eastAsia="方正仿宋_GBK" w:hAnsi="仿宋" w:cs="宋体" w:hint="eastAsia"/>
                <w:color w:val="000000"/>
                <w:sz w:val="24"/>
              </w:rPr>
              <w:t>观鸟人</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20" w:history="1">
              <w:r w:rsidR="00E924C6">
                <w:rPr>
                  <w:rStyle w:val="a8"/>
                  <w:rFonts w:ascii="Times New Roman" w:eastAsia="仿宋_GB2312" w:hAnsi="Times New Roman"/>
                  <w:szCs w:val="21"/>
                </w:rPr>
                <w:t>http://cq.cqnews.net/cqztlm/2017-10/12/content_43097283.htm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10</w:t>
            </w:r>
            <w:r>
              <w:rPr>
                <w:rFonts w:ascii="Times New Roman" w:eastAsia="方正仿宋_GBK"/>
                <w:color w:val="000000"/>
                <w:sz w:val="24"/>
              </w:rPr>
              <w:t>月</w:t>
            </w:r>
            <w:r>
              <w:rPr>
                <w:rFonts w:ascii="Times New Roman" w:eastAsia="方正仿宋_GBK" w:hAnsi="Times New Roman"/>
                <w:color w:val="000000"/>
                <w:sz w:val="24"/>
              </w:rPr>
              <w:t>12</w:t>
            </w:r>
            <w:r>
              <w:rPr>
                <w:rFonts w:ascii="Times New Roman" w:eastAsia="方正仿宋_GBK"/>
                <w:color w:val="000000"/>
                <w:sz w:val="24"/>
              </w:rPr>
              <w:t>日</w:t>
            </w:r>
          </w:p>
        </w:tc>
      </w:tr>
      <w:tr w:rsidR="004203F3">
        <w:trPr>
          <w:trHeight w:hRule="exact" w:val="867"/>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11月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宋体" w:hint="eastAsia"/>
                <w:color w:val="000000"/>
                <w:sz w:val="24"/>
              </w:rPr>
              <w:t>八旬夫妻的无名理发店</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szCs w:val="21"/>
              </w:rPr>
            </w:pPr>
            <w:hyperlink r:id="rId21" w:history="1">
              <w:r w:rsidR="00E924C6">
                <w:rPr>
                  <w:rStyle w:val="a8"/>
                  <w:rFonts w:ascii="Times New Roman" w:eastAsia="仿宋_GB2312" w:hAnsi="Times New Roman"/>
                  <w:szCs w:val="21"/>
                </w:rPr>
                <w:t>http://cq.cqnews.net/cqztlm/2017-11/08/content_43233947.htm</w:t>
              </w:r>
            </w:hyperlink>
          </w:p>
          <w:p w:rsidR="004203F3" w:rsidRDefault="004203F3">
            <w:pPr>
              <w:widowControl/>
              <w:spacing w:line="400" w:lineRule="exact"/>
              <w:rPr>
                <w:rFonts w:ascii="Times New Roman" w:eastAsia="仿宋_GB2312" w:hAnsi="Times New Roman"/>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11</w:t>
            </w:r>
            <w:r>
              <w:rPr>
                <w:rFonts w:ascii="Times New Roman" w:eastAsia="方正仿宋_GBK"/>
                <w:color w:val="000000"/>
                <w:sz w:val="24"/>
              </w:rPr>
              <w:t>月</w:t>
            </w:r>
            <w:r>
              <w:rPr>
                <w:rFonts w:ascii="Times New Roman" w:eastAsia="方正仿宋_GBK" w:hAnsi="Times New Roman"/>
                <w:color w:val="000000"/>
                <w:sz w:val="24"/>
              </w:rPr>
              <w:t>8</w:t>
            </w:r>
            <w:r>
              <w:rPr>
                <w:rFonts w:ascii="Times New Roman" w:eastAsia="方正仿宋_GBK"/>
                <w:color w:val="000000"/>
                <w:sz w:val="24"/>
              </w:rPr>
              <w:t>日</w:t>
            </w:r>
          </w:p>
        </w:tc>
      </w:tr>
      <w:tr w:rsidR="004203F3">
        <w:trPr>
          <w:trHeight w:hRule="exact" w:val="850"/>
          <w:jc w:val="center"/>
        </w:trPr>
        <w:tc>
          <w:tcPr>
            <w:tcW w:w="873" w:type="dxa"/>
            <w:tcBorders>
              <w:top w:val="single" w:sz="4" w:space="0" w:color="auto"/>
              <w:left w:val="single" w:sz="4" w:space="0" w:color="auto"/>
              <w:bottom w:val="single" w:sz="4" w:space="0" w:color="auto"/>
              <w:right w:val="single" w:sz="4" w:space="0" w:color="auto"/>
            </w:tcBorders>
            <w:vAlign w:val="center"/>
          </w:tcPr>
          <w:p w:rsidR="004203F3" w:rsidRDefault="00E924C6">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12月</w:t>
            </w:r>
          </w:p>
        </w:tc>
        <w:tc>
          <w:tcPr>
            <w:tcW w:w="2656"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300" w:lineRule="exact"/>
              <w:jc w:val="center"/>
              <w:rPr>
                <w:rFonts w:ascii="方正仿宋_GBK" w:eastAsia="方正仿宋_GBK" w:hAnsi="仿宋"/>
                <w:color w:val="000000"/>
                <w:sz w:val="24"/>
              </w:rPr>
            </w:pPr>
            <w:r>
              <w:rPr>
                <w:rFonts w:ascii="方正仿宋_GBK" w:eastAsia="方正仿宋_GBK" w:hAnsi="仿宋" w:cs="??_GB2312" w:hint="eastAsia"/>
                <w:color w:val="000000"/>
                <w:sz w:val="24"/>
              </w:rPr>
              <w:t>“天使”的救赎</w:t>
            </w:r>
          </w:p>
        </w:tc>
        <w:tc>
          <w:tcPr>
            <w:tcW w:w="4515" w:type="dxa"/>
            <w:tcBorders>
              <w:top w:val="single" w:sz="4" w:space="0" w:color="auto"/>
              <w:left w:val="single" w:sz="4" w:space="0" w:color="auto"/>
              <w:bottom w:val="single" w:sz="4" w:space="0" w:color="auto"/>
              <w:right w:val="single" w:sz="4" w:space="0" w:color="auto"/>
            </w:tcBorders>
            <w:vAlign w:val="center"/>
          </w:tcPr>
          <w:p w:rsidR="004203F3" w:rsidRDefault="005A1DF6">
            <w:pPr>
              <w:widowControl/>
              <w:spacing w:line="400" w:lineRule="exact"/>
              <w:rPr>
                <w:rFonts w:ascii="Times New Roman" w:eastAsia="仿宋_GB2312" w:hAnsi="Times New Roman"/>
                <w:kern w:val="0"/>
                <w:szCs w:val="21"/>
              </w:rPr>
            </w:pPr>
            <w:hyperlink r:id="rId22" w:history="1">
              <w:r w:rsidR="00E924C6">
                <w:rPr>
                  <w:rStyle w:val="a8"/>
                  <w:rFonts w:ascii="Times New Roman" w:eastAsia="仿宋_GB2312" w:hAnsi="Times New Roman"/>
                  <w:kern w:val="0"/>
                  <w:szCs w:val="21"/>
                </w:rPr>
                <w:t>http://cq.cqnews.net/cqztlm/2017-12/14/content_43469278.htm</w:t>
              </w:r>
            </w:hyperlink>
          </w:p>
          <w:p w:rsidR="004203F3" w:rsidRDefault="004203F3">
            <w:pPr>
              <w:widowControl/>
              <w:spacing w:line="400" w:lineRule="exact"/>
              <w:rPr>
                <w:rFonts w:ascii="Times New Roman" w:eastAsia="仿宋_GB2312" w:hAnsi="Times New Roman"/>
                <w:kern w:val="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4203F3" w:rsidRDefault="00E924C6">
            <w:pPr>
              <w:widowControl/>
              <w:spacing w:line="540" w:lineRule="exact"/>
              <w:rPr>
                <w:rFonts w:ascii="Times New Roman" w:eastAsia="方正仿宋_GBK" w:hAnsi="Times New Roman"/>
                <w:color w:val="000000"/>
                <w:sz w:val="24"/>
              </w:rPr>
            </w:pPr>
            <w:r>
              <w:rPr>
                <w:rFonts w:ascii="Times New Roman" w:eastAsia="方正仿宋_GBK" w:hAnsi="Times New Roman"/>
                <w:color w:val="000000"/>
                <w:sz w:val="24"/>
              </w:rPr>
              <w:t>12</w:t>
            </w:r>
            <w:r>
              <w:rPr>
                <w:rFonts w:ascii="Times New Roman" w:eastAsia="方正仿宋_GBK"/>
                <w:color w:val="000000"/>
                <w:sz w:val="24"/>
              </w:rPr>
              <w:t>月</w:t>
            </w:r>
            <w:r>
              <w:rPr>
                <w:rFonts w:ascii="Times New Roman" w:eastAsia="方正仿宋_GBK" w:hAnsi="Times New Roman"/>
                <w:color w:val="000000"/>
                <w:sz w:val="24"/>
              </w:rPr>
              <w:t>14</w:t>
            </w:r>
            <w:r>
              <w:rPr>
                <w:rFonts w:ascii="Times New Roman" w:eastAsia="方正仿宋_GBK"/>
                <w:color w:val="000000"/>
                <w:sz w:val="24"/>
              </w:rPr>
              <w:t>日</w:t>
            </w:r>
          </w:p>
        </w:tc>
      </w:tr>
    </w:tbl>
    <w:p w:rsidR="004203F3" w:rsidRDefault="004203F3">
      <w:pPr>
        <w:spacing w:line="540" w:lineRule="exact"/>
        <w:rPr>
          <w:rFonts w:ascii="仿宋_GB2312" w:eastAsia="仿宋_GB2312" w:hAnsi="仿宋"/>
          <w:sz w:val="32"/>
          <w:szCs w:val="32"/>
        </w:rPr>
      </w:pPr>
    </w:p>
    <w:p w:rsidR="004203F3" w:rsidRDefault="004203F3"/>
    <w:sectPr w:rsidR="004203F3" w:rsidSect="004203F3">
      <w:footnotePr>
        <w:numFmt w:val="decimalEnclosedCircleChinese"/>
      </w:footnotePr>
      <w:pgSz w:w="11906" w:h="16838"/>
      <w:pgMar w:top="1247" w:right="1134" w:bottom="567" w:left="113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DF6" w:rsidRDefault="005A1DF6" w:rsidP="002B1B40">
      <w:r>
        <w:separator/>
      </w:r>
    </w:p>
  </w:endnote>
  <w:endnote w:type="continuationSeparator" w:id="0">
    <w:p w:rsidR="005A1DF6" w:rsidRDefault="005A1DF6" w:rsidP="002B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方正小标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altName w:val="Microsoft YaHei UI"/>
    <w:charset w:val="86"/>
    <w:family w:val="script"/>
    <w:pitch w:val="fixed"/>
    <w:sig w:usb0="00000000" w:usb1="080E0000" w:usb2="00000010" w:usb3="00000000" w:csb0="00040000" w:csb1="00000000"/>
  </w:font>
  <w:font w:name="Times Roman">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_GB2312">
    <w:altName w:val="Arial"/>
    <w:charset w:val="00"/>
    <w:family w:val="moder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DF6" w:rsidRDefault="005A1DF6" w:rsidP="002B1B40">
      <w:r>
        <w:separator/>
      </w:r>
    </w:p>
  </w:footnote>
  <w:footnote w:type="continuationSeparator" w:id="0">
    <w:p w:rsidR="005A1DF6" w:rsidRDefault="005A1DF6" w:rsidP="002B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0F55"/>
    <w:rsid w:val="000323F9"/>
    <w:rsid w:val="00092736"/>
    <w:rsid w:val="0014758E"/>
    <w:rsid w:val="002348C2"/>
    <w:rsid w:val="002B1B40"/>
    <w:rsid w:val="002E4924"/>
    <w:rsid w:val="00335437"/>
    <w:rsid w:val="00360F55"/>
    <w:rsid w:val="00404245"/>
    <w:rsid w:val="004203F3"/>
    <w:rsid w:val="004235F9"/>
    <w:rsid w:val="004857D2"/>
    <w:rsid w:val="00502470"/>
    <w:rsid w:val="005A1DF6"/>
    <w:rsid w:val="006347F1"/>
    <w:rsid w:val="006658A2"/>
    <w:rsid w:val="007403A4"/>
    <w:rsid w:val="00860350"/>
    <w:rsid w:val="00871A29"/>
    <w:rsid w:val="009E7188"/>
    <w:rsid w:val="009F146D"/>
    <w:rsid w:val="009F5D53"/>
    <w:rsid w:val="00A95599"/>
    <w:rsid w:val="00BE5D86"/>
    <w:rsid w:val="00C21ECC"/>
    <w:rsid w:val="00C41700"/>
    <w:rsid w:val="00C52D36"/>
    <w:rsid w:val="00E377D7"/>
    <w:rsid w:val="00E924C6"/>
    <w:rsid w:val="11FC21AD"/>
    <w:rsid w:val="2ACA4E56"/>
    <w:rsid w:val="359B00FE"/>
    <w:rsid w:val="497E3C24"/>
    <w:rsid w:val="68C73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F7B8C-2488-4043-99A4-73D0D650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3F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203F3"/>
    <w:pPr>
      <w:tabs>
        <w:tab w:val="center" w:pos="4153"/>
        <w:tab w:val="right" w:pos="8306"/>
      </w:tabs>
      <w:snapToGrid w:val="0"/>
      <w:jc w:val="left"/>
    </w:pPr>
    <w:rPr>
      <w:sz w:val="18"/>
      <w:szCs w:val="18"/>
    </w:rPr>
  </w:style>
  <w:style w:type="paragraph" w:styleId="a5">
    <w:name w:val="header"/>
    <w:basedOn w:val="a"/>
    <w:link w:val="a6"/>
    <w:uiPriority w:val="99"/>
    <w:unhideWhenUsed/>
    <w:qFormat/>
    <w:rsid w:val="004203F3"/>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sid w:val="004203F3"/>
    <w:rPr>
      <w:color w:val="800080"/>
      <w:u w:val="single"/>
    </w:rPr>
  </w:style>
  <w:style w:type="character" w:styleId="a8">
    <w:name w:val="Hyperlink"/>
    <w:uiPriority w:val="99"/>
    <w:unhideWhenUsed/>
    <w:qFormat/>
    <w:rsid w:val="004203F3"/>
    <w:rPr>
      <w:color w:val="0000FF"/>
      <w:u w:val="single"/>
    </w:rPr>
  </w:style>
  <w:style w:type="paragraph" w:customStyle="1" w:styleId="A9">
    <w:name w:val="正文 A"/>
    <w:qFormat/>
    <w:rsid w:val="004203F3"/>
    <w:pPr>
      <w:framePr w:wrap="around" w:hAnchor="text" w:y="1"/>
      <w:widowControl w:val="0"/>
      <w:jc w:val="both"/>
    </w:pPr>
    <w:rPr>
      <w:rFonts w:ascii="Arial Unicode MS" w:eastAsia="Times New Roman" w:hAnsi="Arial Unicode MS" w:cs="Arial Unicode MS"/>
      <w:color w:val="000000"/>
      <w:kern w:val="2"/>
      <w:sz w:val="21"/>
      <w:szCs w:val="21"/>
      <w:u w:color="000000"/>
    </w:rPr>
  </w:style>
  <w:style w:type="character" w:customStyle="1" w:styleId="a6">
    <w:name w:val="页眉 字符"/>
    <w:basedOn w:val="a0"/>
    <w:link w:val="a5"/>
    <w:uiPriority w:val="99"/>
    <w:qFormat/>
    <w:rsid w:val="004203F3"/>
    <w:rPr>
      <w:rFonts w:ascii="Calibri" w:eastAsia="宋体" w:hAnsi="Calibri" w:cs="Times New Roman"/>
      <w:sz w:val="18"/>
      <w:szCs w:val="18"/>
    </w:rPr>
  </w:style>
  <w:style w:type="character" w:customStyle="1" w:styleId="a4">
    <w:name w:val="页脚 字符"/>
    <w:basedOn w:val="a0"/>
    <w:link w:val="a3"/>
    <w:uiPriority w:val="99"/>
    <w:qFormat/>
    <w:rsid w:val="004203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aidu.com/link?url=57g0zMSSwfHepDb-k4NWw7MNhVQPKsKDvIylZ2uV0Pe1nOPcCWyhN2_MHm4DPtuWoU3BvFGBXWXLAzXTwQaer5IZpdFyxsjr8uYER54yAf_&amp;wd=&amp;eqid=9b70cede0000ea3f0000000257174c92" TargetMode="External"/><Relationship Id="rId13" Type="http://schemas.openxmlformats.org/officeDocument/2006/relationships/hyperlink" Target="http://cq.cqnews.net/cqztlm/2017-03/10/content_40895516.htm" TargetMode="External"/><Relationship Id="rId18" Type="http://schemas.openxmlformats.org/officeDocument/2006/relationships/hyperlink" Target="http://cq.cqnews.net/cqztlm/2017-08/10/content_42537358.htm" TargetMode="External"/><Relationship Id="rId3" Type="http://schemas.openxmlformats.org/officeDocument/2006/relationships/settings" Target="settings.xml"/><Relationship Id="rId21" Type="http://schemas.openxmlformats.org/officeDocument/2006/relationships/hyperlink" Target="http://cq.cqnews.net/cqztlm/2017-11/08/content_43233947.htm" TargetMode="External"/><Relationship Id="rId7" Type="http://schemas.openxmlformats.org/officeDocument/2006/relationships/hyperlink" Target="http://cq.cqnews.net/cqztlm/node_287908.htm" TargetMode="External"/><Relationship Id="rId12" Type="http://schemas.openxmlformats.org/officeDocument/2006/relationships/hyperlink" Target="http://cq.cqnews.net/cqztlm/2017-02/09/content_40563815.htm" TargetMode="External"/><Relationship Id="rId17" Type="http://schemas.openxmlformats.org/officeDocument/2006/relationships/hyperlink" Target="http://cq.cqnews.net/cqztlm/2017-07/12/content_42227364.htm" TargetMode="External"/><Relationship Id="rId2" Type="http://schemas.openxmlformats.org/officeDocument/2006/relationships/styles" Target="styles.xml"/><Relationship Id="rId16" Type="http://schemas.openxmlformats.org/officeDocument/2006/relationships/hyperlink" Target="http://cq.cqnews.net/cqztlm/2017-06/08/content_41864829.htm" TargetMode="External"/><Relationship Id="rId20" Type="http://schemas.openxmlformats.org/officeDocument/2006/relationships/hyperlink" Target="http://cq.cqnews.net/cqztlm/2017-10/12/content_43097283.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q.cqnews.net/cqztlm/2017-01/14/content_40285270.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q.cqnews.net/cqztlm/2017-05/12/content_41592524.htm" TargetMode="External"/><Relationship Id="rId23" Type="http://schemas.openxmlformats.org/officeDocument/2006/relationships/fontTable" Target="fontTable.xml"/><Relationship Id="rId10" Type="http://schemas.openxmlformats.org/officeDocument/2006/relationships/hyperlink" Target="http://cq.cqnews.net/cqztlm/2017-11/01/content_43188081.htm" TargetMode="External"/><Relationship Id="rId19" Type="http://schemas.openxmlformats.org/officeDocument/2006/relationships/hyperlink" Target="http://cq.cqnews.net/cqztlm/2017-09/14/content_42780913.htm" TargetMode="External"/><Relationship Id="rId4" Type="http://schemas.openxmlformats.org/officeDocument/2006/relationships/webSettings" Target="webSettings.xml"/><Relationship Id="rId9" Type="http://schemas.openxmlformats.org/officeDocument/2006/relationships/hyperlink" Target="http://cq.cqnews.net/cqztlm/2017-04/13/content_41261375.htm" TargetMode="External"/><Relationship Id="rId14" Type="http://schemas.openxmlformats.org/officeDocument/2006/relationships/hyperlink" Target="http://cq.cqnews.net/cqztlm/2017-04/13/content_41261375.htm" TargetMode="External"/><Relationship Id="rId22" Type="http://schemas.openxmlformats.org/officeDocument/2006/relationships/hyperlink" Target="http://cq.cqnews.net/cqztlm/2017-12/14/content_4346927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海明</dc:creator>
  <cp:lastModifiedBy>刘 海明</cp:lastModifiedBy>
  <cp:revision>4</cp:revision>
  <dcterms:created xsi:type="dcterms:W3CDTF">2018-05-06T08:20:00Z</dcterms:created>
  <dcterms:modified xsi:type="dcterms:W3CDTF">2018-05-06T08:33:00Z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